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75C" w:rsidRDefault="00C5200C" w:rsidP="00160670">
      <w:pPr>
        <w:pStyle w:val="Ttulo1"/>
      </w:pPr>
      <w:r>
        <w:t>Actividad</w:t>
      </w:r>
      <w:r w:rsidR="008C51A2">
        <w:t xml:space="preserve">es </w:t>
      </w:r>
      <w:r w:rsidR="00AC7A9B">
        <w:t>1</w:t>
      </w:r>
      <w:r w:rsidR="00242E0D">
        <w:t>8</w:t>
      </w:r>
      <w:r w:rsidR="0032110D">
        <w:t xml:space="preserve">, 19, </w:t>
      </w:r>
      <w:r w:rsidR="00BA7C13">
        <w:t>20, 21 y 22:</w:t>
      </w:r>
      <w:r w:rsidR="00CE0DD0">
        <w:t xml:space="preserve"> </w:t>
      </w:r>
      <w:r w:rsidR="00BE00EC" w:rsidRPr="00BE00EC">
        <w:t>Esto</w:t>
      </w:r>
      <w:r w:rsidR="00242E0D">
        <w:t xml:space="preserve"> me suena…</w:t>
      </w:r>
    </w:p>
    <w:p w:rsidR="001B275C" w:rsidRDefault="00AA1A8B" w:rsidP="0090038E">
      <w:pPr>
        <w:pStyle w:val="Ttulo2"/>
      </w:pPr>
      <w:r>
        <w:rPr>
          <w:noProof/>
        </w:rPr>
        <w:drawing>
          <wp:anchor distT="0" distB="0" distL="114300" distR="114300" simplePos="0" relativeHeight="251716608" behindDoc="0" locked="0" layoutInCell="1" allowOverlap="1">
            <wp:simplePos x="0" y="0"/>
            <wp:positionH relativeFrom="margin">
              <wp:align>right</wp:align>
            </wp:positionH>
            <wp:positionV relativeFrom="paragraph">
              <wp:posOffset>135519</wp:posOffset>
            </wp:positionV>
            <wp:extent cx="1800000" cy="1015200"/>
            <wp:effectExtent l="19050" t="19050" r="10160" b="13970"/>
            <wp:wrapSquare wrapText="lef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8 portada.jpg"/>
                    <pic:cNvPicPr/>
                  </pic:nvPicPr>
                  <pic:blipFill>
                    <a:blip r:embed="rId8"/>
                    <a:stretch>
                      <a:fillRect/>
                    </a:stretch>
                  </pic:blipFill>
                  <pic:spPr>
                    <a:xfrm>
                      <a:off x="0" y="0"/>
                      <a:ext cx="1800000" cy="1015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7290D">
        <w:t>Presentación</w:t>
      </w:r>
    </w:p>
    <w:p w:rsidR="0021108A" w:rsidRDefault="00CE0DD0" w:rsidP="000E63D4">
      <w:r>
        <w:t xml:space="preserve">Usaremos </w:t>
      </w:r>
      <w:r w:rsidR="00AC7A9B">
        <w:t xml:space="preserve">el </w:t>
      </w:r>
      <w:r w:rsidR="005A12DD">
        <w:t xml:space="preserve">micrófono </w:t>
      </w:r>
      <w:r w:rsidR="00AC7A9B">
        <w:t xml:space="preserve">del </w:t>
      </w:r>
      <w:proofErr w:type="spellStart"/>
      <w:r w:rsidR="00AC7A9B">
        <w:t>Labdisc</w:t>
      </w:r>
      <w:proofErr w:type="spellEnd"/>
      <w:r w:rsidR="00AC7A9B">
        <w:t xml:space="preserve"> </w:t>
      </w:r>
      <w:r w:rsidR="000B4395">
        <w:t>para</w:t>
      </w:r>
      <w:r w:rsidR="00AC7A9B">
        <w:t xml:space="preserve"> </w:t>
      </w:r>
      <w:r w:rsidR="005A12DD">
        <w:t xml:space="preserve">revisar varias características interesantes de los sonidos. Algunas te resultarán conocidas </w:t>
      </w:r>
      <w:r w:rsidR="00AA1A8B">
        <w:t>o previsibles</w:t>
      </w:r>
      <w:r w:rsidR="005A12DD">
        <w:t xml:space="preserve">, otras tal vez no. </w:t>
      </w:r>
    </w:p>
    <w:p w:rsidR="005A12DD" w:rsidRDefault="005A12DD" w:rsidP="000E63D4">
      <w:r>
        <w:t xml:space="preserve">También veremos algunas herramientas </w:t>
      </w:r>
      <w:r w:rsidR="00AA1A8B">
        <w:t>avanzadas que se utilizan para revisar sonidos complejos.</w:t>
      </w:r>
    </w:p>
    <w:p w:rsidR="00290715" w:rsidRDefault="008C51A2" w:rsidP="00290715">
      <w:pPr>
        <w:pStyle w:val="Ttulo2"/>
      </w:pPr>
      <w:r>
        <w:rPr>
          <w:noProof/>
        </w:rPr>
        <w:drawing>
          <wp:anchor distT="0" distB="0" distL="114300" distR="114300" simplePos="0" relativeHeight="251717632" behindDoc="0" locked="0" layoutInCell="1" allowOverlap="0">
            <wp:simplePos x="0" y="0"/>
            <wp:positionH relativeFrom="margin">
              <wp:align>right</wp:align>
            </wp:positionH>
            <wp:positionV relativeFrom="paragraph">
              <wp:posOffset>201930</wp:posOffset>
            </wp:positionV>
            <wp:extent cx="1800000" cy="1011600"/>
            <wp:effectExtent l="19050" t="19050" r="10160" b="17145"/>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8 materiales.jpg"/>
                    <pic:cNvPicPr/>
                  </pic:nvPicPr>
                  <pic:blipFill>
                    <a:blip r:embed="rId9"/>
                    <a:stretch>
                      <a:fillRect/>
                    </a:stretch>
                  </pic:blipFill>
                  <pic:spPr>
                    <a:xfrm>
                      <a:off x="0" y="0"/>
                      <a:ext cx="1800000" cy="1011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90715">
        <w:t>Materiales</w:t>
      </w:r>
    </w:p>
    <w:p w:rsidR="00290715" w:rsidRDefault="00290715" w:rsidP="00290715">
      <w:pPr>
        <w:pStyle w:val="Prrafodelista"/>
        <w:numPr>
          <w:ilvl w:val="0"/>
          <w:numId w:val="23"/>
        </w:numPr>
      </w:pPr>
      <w:proofErr w:type="spellStart"/>
      <w:r>
        <w:t>Labdisc</w:t>
      </w:r>
      <w:proofErr w:type="spellEnd"/>
      <w:r>
        <w:t xml:space="preserve"> </w:t>
      </w:r>
      <w:proofErr w:type="spellStart"/>
      <w:r>
        <w:t>Gensci</w:t>
      </w:r>
      <w:proofErr w:type="spellEnd"/>
    </w:p>
    <w:p w:rsidR="00290715" w:rsidRDefault="00290715" w:rsidP="00290715">
      <w:pPr>
        <w:pStyle w:val="Prrafodelista"/>
        <w:numPr>
          <w:ilvl w:val="0"/>
          <w:numId w:val="23"/>
        </w:numPr>
      </w:pPr>
      <w:r>
        <w:t xml:space="preserve">Computadora, Tablet o celular cargado con el software </w:t>
      </w:r>
      <w:proofErr w:type="spellStart"/>
      <w:r>
        <w:t>Globilab</w:t>
      </w:r>
      <w:proofErr w:type="spellEnd"/>
    </w:p>
    <w:p w:rsidR="00063CA8" w:rsidRDefault="008C51A2" w:rsidP="00083981">
      <w:pPr>
        <w:pStyle w:val="Prrafodelista"/>
        <w:numPr>
          <w:ilvl w:val="0"/>
          <w:numId w:val="23"/>
        </w:numPr>
      </w:pPr>
      <w:r>
        <w:t>Un teclado y/o una flauta dulce u otro instrumento musical.</w:t>
      </w:r>
    </w:p>
    <w:p w:rsidR="008C51A2" w:rsidRDefault="008C51A2" w:rsidP="00083981">
      <w:pPr>
        <w:pStyle w:val="Prrafodelista"/>
        <w:numPr>
          <w:ilvl w:val="0"/>
          <w:numId w:val="23"/>
        </w:numPr>
      </w:pPr>
      <w:r>
        <w:t xml:space="preserve">Un teléfono con </w:t>
      </w:r>
      <w:proofErr w:type="spellStart"/>
      <w:r>
        <w:t>Andoid</w:t>
      </w:r>
      <w:proofErr w:type="spellEnd"/>
      <w:r>
        <w:t xml:space="preserve"> o iPhone.</w:t>
      </w:r>
    </w:p>
    <w:p w:rsidR="00083981" w:rsidRDefault="006D74F0" w:rsidP="006D74F0">
      <w:pPr>
        <w:pStyle w:val="Ttulo2"/>
      </w:pPr>
      <w:r>
        <w:t>Preparación</w:t>
      </w:r>
    </w:p>
    <w:p w:rsidR="006D74F0" w:rsidRDefault="006D74F0" w:rsidP="00AF7D30">
      <w:pPr>
        <w:pStyle w:val="Prrafodelista"/>
        <w:numPr>
          <w:ilvl w:val="0"/>
          <w:numId w:val="28"/>
        </w:numPr>
        <w:ind w:left="714" w:hanging="357"/>
        <w:contextualSpacing w:val="0"/>
      </w:pPr>
      <w:proofErr w:type="spellStart"/>
      <w:r>
        <w:t>Encendé</w:t>
      </w:r>
      <w:proofErr w:type="spellEnd"/>
      <w:r>
        <w:t xml:space="preserve"> tu </w:t>
      </w:r>
      <w:proofErr w:type="spellStart"/>
      <w:r>
        <w:t>Labdisc</w:t>
      </w:r>
      <w:proofErr w:type="spellEnd"/>
      <w:r>
        <w:t>.</w:t>
      </w:r>
    </w:p>
    <w:p w:rsidR="008C51A2" w:rsidRDefault="006D74F0" w:rsidP="00AF7D30">
      <w:pPr>
        <w:pStyle w:val="Prrafodelista"/>
        <w:numPr>
          <w:ilvl w:val="0"/>
          <w:numId w:val="28"/>
        </w:numPr>
        <w:ind w:left="714" w:hanging="357"/>
        <w:contextualSpacing w:val="0"/>
      </w:pPr>
      <w:proofErr w:type="spellStart"/>
      <w:r>
        <w:t>Girá</w:t>
      </w:r>
      <w:proofErr w:type="spellEnd"/>
      <w:r>
        <w:t xml:space="preserve"> la guarda celeste y </w:t>
      </w:r>
      <w:r w:rsidR="008C51A2">
        <w:t>asegúrate de que el micrófono quede descubierto.</w:t>
      </w:r>
    </w:p>
    <w:p w:rsidR="006D74F0" w:rsidRDefault="006D74F0" w:rsidP="00AF7D30">
      <w:pPr>
        <w:pStyle w:val="Prrafodelista"/>
        <w:numPr>
          <w:ilvl w:val="0"/>
          <w:numId w:val="28"/>
        </w:numPr>
        <w:ind w:left="714" w:hanging="357"/>
        <w:contextualSpacing w:val="0"/>
      </w:pPr>
      <w:proofErr w:type="spellStart"/>
      <w:r>
        <w:t>Arrancá</w:t>
      </w:r>
      <w:proofErr w:type="spellEnd"/>
      <w:r>
        <w:t xml:space="preserve"> el </w:t>
      </w:r>
      <w:proofErr w:type="spellStart"/>
      <w:r>
        <w:t>Globilab</w:t>
      </w:r>
      <w:proofErr w:type="spellEnd"/>
      <w:r>
        <w:t>.</w:t>
      </w:r>
    </w:p>
    <w:p w:rsidR="006D74F0" w:rsidRDefault="006D74F0" w:rsidP="00AF7D30">
      <w:pPr>
        <w:pStyle w:val="Prrafodelista"/>
        <w:numPr>
          <w:ilvl w:val="0"/>
          <w:numId w:val="28"/>
        </w:numPr>
        <w:ind w:left="714" w:hanging="357"/>
        <w:contextualSpacing w:val="0"/>
      </w:pPr>
      <w:proofErr w:type="spellStart"/>
      <w:r>
        <w:t>Conectá</w:t>
      </w:r>
      <w:proofErr w:type="spellEnd"/>
      <w:r>
        <w:t xml:space="preserve"> el </w:t>
      </w:r>
      <w:proofErr w:type="spellStart"/>
      <w:r>
        <w:t>Labdisc</w:t>
      </w:r>
      <w:proofErr w:type="spellEnd"/>
      <w:r>
        <w:t xml:space="preserve"> a tu PC y </w:t>
      </w:r>
      <w:proofErr w:type="spellStart"/>
      <w:r>
        <w:t>configurá</w:t>
      </w:r>
      <w:proofErr w:type="spellEnd"/>
      <w:r>
        <w:t xml:space="preserve"> el software </w:t>
      </w:r>
      <w:proofErr w:type="spellStart"/>
      <w:r>
        <w:t>Globilab</w:t>
      </w:r>
      <w:proofErr w:type="spellEnd"/>
      <w:r>
        <w:t xml:space="preserve"> </w:t>
      </w:r>
      <w:r>
        <w:rPr>
          <w:noProof/>
        </w:rPr>
        <w:drawing>
          <wp:inline distT="0" distB="0" distL="0" distR="0" wp14:anchorId="656D94B8" wp14:editId="37EF56D2">
            <wp:extent cx="107315" cy="107315"/>
            <wp:effectExtent l="0" t="0" r="698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ConfigurarLabdisc.png"/>
                    <pic:cNvPicPr/>
                  </pic:nvPicPr>
                  <pic:blipFill>
                    <a:blip r:embed="rId10"/>
                    <a:stretch>
                      <a:fillRect/>
                    </a:stretch>
                  </pic:blipFill>
                  <pic:spPr>
                    <a:xfrm>
                      <a:off x="0" y="0"/>
                      <a:ext cx="107495" cy="107495"/>
                    </a:xfrm>
                    <a:prstGeom prst="rect">
                      <a:avLst/>
                    </a:prstGeom>
                  </pic:spPr>
                </pic:pic>
              </a:graphicData>
            </a:graphic>
          </wp:inline>
        </w:drawing>
      </w:r>
      <w:r>
        <w:t xml:space="preserve"> para </w:t>
      </w:r>
      <w:r w:rsidR="008C51A2">
        <w:t xml:space="preserve">que solamente quede activo el micrófono y que </w:t>
      </w:r>
      <w:r w:rsidR="0021108A">
        <w:t xml:space="preserve">éste </w:t>
      </w:r>
      <w:r w:rsidR="008C51A2">
        <w:t xml:space="preserve">tome 25.000 (veinticinco mil) muestras por segundo. Más adelante revisaremos al cabo de cuántas muestras debería detenerse automáticamente. Pedí que muestre un gráfico cartesiano de Voltaje tomado del micrófono vs tiempo </w:t>
      </w:r>
      <w:r w:rsidR="008C51A2">
        <w:rPr>
          <w:noProof/>
        </w:rPr>
        <w:drawing>
          <wp:inline distT="0" distB="0" distL="0" distR="0">
            <wp:extent cx="142189" cy="1421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uCartesiano.png"/>
                    <pic:cNvPicPr/>
                  </pic:nvPicPr>
                  <pic:blipFill>
                    <a:blip r:embed="rId11"/>
                    <a:stretch>
                      <a:fillRect/>
                    </a:stretch>
                  </pic:blipFill>
                  <pic:spPr>
                    <a:xfrm>
                      <a:off x="0" y="0"/>
                      <a:ext cx="149123" cy="149123"/>
                    </a:xfrm>
                    <a:prstGeom prst="rect">
                      <a:avLst/>
                    </a:prstGeom>
                  </pic:spPr>
                </pic:pic>
              </a:graphicData>
            </a:graphic>
          </wp:inline>
        </w:drawing>
      </w:r>
      <w:r w:rsidR="00800BE4">
        <w:t>.</w:t>
      </w:r>
    </w:p>
    <w:p w:rsidR="008C51A2" w:rsidRDefault="00AF7D30" w:rsidP="0021108A">
      <w:pPr>
        <w:pStyle w:val="Prrafodelista"/>
        <w:numPr>
          <w:ilvl w:val="0"/>
          <w:numId w:val="28"/>
        </w:numPr>
        <w:spacing w:before="360"/>
        <w:ind w:left="714" w:hanging="357"/>
        <w:contextualSpacing w:val="0"/>
        <w:jc w:val="left"/>
      </w:pPr>
      <w:r>
        <w:rPr>
          <w:noProof/>
        </w:rPr>
        <w:drawing>
          <wp:anchor distT="0" distB="0" distL="114300" distR="114300" simplePos="0" relativeHeight="251718656" behindDoc="0" locked="0" layoutInCell="1" allowOverlap="1">
            <wp:simplePos x="0" y="0"/>
            <wp:positionH relativeFrom="margin">
              <wp:align>right</wp:align>
            </wp:positionH>
            <wp:positionV relativeFrom="paragraph">
              <wp:posOffset>223904</wp:posOffset>
            </wp:positionV>
            <wp:extent cx="900000" cy="900000"/>
            <wp:effectExtent l="0" t="0" r="0" b="0"/>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xgeneradordetonos.png"/>
                    <pic:cNvPicPr/>
                  </pic:nvPicPr>
                  <pic:blipFill>
                    <a:blip r:embed="rId12"/>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C51A2">
        <w:t>Ubicá</w:t>
      </w:r>
      <w:proofErr w:type="spellEnd"/>
      <w:r w:rsidR="008C51A2">
        <w:t xml:space="preserve"> la página</w:t>
      </w:r>
      <w:r w:rsidR="00794FD3">
        <w:t xml:space="preserve">: </w:t>
      </w:r>
      <w:hyperlink r:id="rId13" w:history="1">
        <w:r w:rsidR="00794FD3" w:rsidRPr="00AE2729">
          <w:rPr>
            <w:rStyle w:val="Hipervnculo"/>
          </w:rPr>
          <w:t>http://www.labdisc.com.ar/Biblioteca/xgeneradordetonos.php</w:t>
        </w:r>
      </w:hyperlink>
      <w:r w:rsidR="008C51A2">
        <w:t xml:space="preserve"> </w:t>
      </w:r>
      <w:r w:rsidR="00794FD3">
        <w:t xml:space="preserve"> en el celular </w:t>
      </w:r>
      <w:r w:rsidR="00233DCB">
        <w:t xml:space="preserve">y </w:t>
      </w:r>
      <w:proofErr w:type="spellStart"/>
      <w:r w:rsidR="00233DCB">
        <w:t>jugá</w:t>
      </w:r>
      <w:proofErr w:type="spellEnd"/>
      <w:r w:rsidR="00233DCB">
        <w:t xml:space="preserve"> un poco con </w:t>
      </w:r>
      <w:r w:rsidR="0032110D">
        <w:t>el generador de tonos para familiarizarte con su funcionamiento.</w:t>
      </w:r>
    </w:p>
    <w:p w:rsidR="00FA20F7" w:rsidRDefault="00FA20F7" w:rsidP="00AF7D30">
      <w:pPr>
        <w:jc w:val="left"/>
      </w:pPr>
    </w:p>
    <w:p w:rsidR="00FA20F7" w:rsidRDefault="00FA20F7" w:rsidP="00FA20F7">
      <w:pPr>
        <w:spacing w:before="60"/>
        <w:jc w:val="left"/>
      </w:pPr>
    </w:p>
    <w:p w:rsidR="00AF7D30" w:rsidRDefault="00AF7D30" w:rsidP="00FA20F7">
      <w:pPr>
        <w:spacing w:before="60"/>
        <w:jc w:val="left"/>
      </w:pPr>
    </w:p>
    <w:p w:rsidR="00AF7D30" w:rsidRDefault="00AF7D30" w:rsidP="00FA20F7">
      <w:pPr>
        <w:spacing w:before="60"/>
        <w:jc w:val="left"/>
      </w:pPr>
    </w:p>
    <w:p w:rsidR="00FA20F7" w:rsidRDefault="00FA20F7" w:rsidP="00BC1D17">
      <w:pPr>
        <w:pStyle w:val="Ttulo3"/>
      </w:pPr>
      <w:r>
        <w:t>Soporte en video</w:t>
      </w:r>
    </w:p>
    <w:p w:rsidR="00FA20F7" w:rsidRDefault="00AF7D30" w:rsidP="00AF7D30">
      <w:r>
        <w:rPr>
          <w:noProof/>
        </w:rPr>
        <w:drawing>
          <wp:anchor distT="0" distB="0" distL="114300" distR="114300" simplePos="0" relativeHeight="251719680" behindDoc="0" locked="0" layoutInCell="1" allowOverlap="0">
            <wp:simplePos x="0" y="0"/>
            <wp:positionH relativeFrom="margin">
              <wp:align>right</wp:align>
            </wp:positionH>
            <wp:positionV relativeFrom="paragraph">
              <wp:posOffset>33379</wp:posOffset>
            </wp:positionV>
            <wp:extent cx="900000" cy="900000"/>
            <wp:effectExtent l="0" t="0" r="0" b="0"/>
            <wp:wrapSquare wrapText="lef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v0550.png"/>
                    <pic:cNvPicPr/>
                  </pic:nvPicPr>
                  <pic:blipFill>
                    <a:blip r:embed="rId14"/>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90399A">
        <w:t>Tanto la introducción como t</w:t>
      </w:r>
      <w:r w:rsidR="00FA20F7">
        <w:t>odos los pasos y análisis descriptos en las actividades siguientes están contenidos en el video:</w:t>
      </w:r>
    </w:p>
    <w:p w:rsidR="00FA20F7" w:rsidRDefault="0003156A" w:rsidP="00AF7D30">
      <w:pPr>
        <w:tabs>
          <w:tab w:val="clear" w:pos="9979"/>
        </w:tabs>
        <w:jc w:val="left"/>
      </w:pPr>
      <w:hyperlink r:id="rId15" w:history="1">
        <w:r w:rsidRPr="009E7A3C">
          <w:rPr>
            <w:rStyle w:val="Hipervnculo"/>
          </w:rPr>
          <w:t>http://www.labdisc.com.ar/videos/0550</w:t>
        </w:r>
      </w:hyperlink>
      <w:r w:rsidR="00FA20F7">
        <w:t xml:space="preserve"> </w:t>
      </w:r>
    </w:p>
    <w:p w:rsidR="0090399A" w:rsidRDefault="0090399A" w:rsidP="00AF7D30">
      <w:pPr>
        <w:tabs>
          <w:tab w:val="clear" w:pos="9979"/>
        </w:tabs>
        <w:jc w:val="left"/>
      </w:pPr>
      <w:r>
        <w:t>Dentro de cada actividad haremos referencia a la sección de este video que resulta pertinente.</w:t>
      </w:r>
    </w:p>
    <w:p w:rsidR="0032110D" w:rsidRDefault="0032110D">
      <w:pPr>
        <w:tabs>
          <w:tab w:val="clear" w:pos="9979"/>
        </w:tabs>
        <w:spacing w:before="0"/>
        <w:jc w:val="left"/>
        <w:rPr>
          <w:rFonts w:asciiTheme="majorHAnsi" w:eastAsiaTheme="majorEastAsia" w:hAnsiTheme="majorHAnsi" w:cstheme="majorBidi"/>
          <w:color w:val="2F5496" w:themeColor="accent1" w:themeShade="BF"/>
          <w:sz w:val="28"/>
          <w:szCs w:val="28"/>
        </w:rPr>
      </w:pPr>
      <w:r>
        <w:br w:type="page"/>
      </w:r>
    </w:p>
    <w:p w:rsidR="00DC0D86" w:rsidRDefault="00233DCB" w:rsidP="00063E13">
      <w:pPr>
        <w:pStyle w:val="Ttulo2"/>
      </w:pPr>
      <w:r>
        <w:lastRenderedPageBreak/>
        <w:t xml:space="preserve">Actividad 18: </w:t>
      </w:r>
      <w:r w:rsidR="00FA20F7">
        <w:t>Ondas que s</w:t>
      </w:r>
      <w:r w:rsidR="00063E13">
        <w:t>e repiten, períodos y frecuencias</w:t>
      </w:r>
    </w:p>
    <w:p w:rsidR="00063E13" w:rsidRDefault="00DF0CBB" w:rsidP="00BC1D17">
      <w:pPr>
        <w:pStyle w:val="Ttulo3"/>
      </w:pPr>
      <w:r>
        <w:rPr>
          <w:noProof/>
        </w:rPr>
        <w:drawing>
          <wp:anchor distT="0" distB="0" distL="114300" distR="114300" simplePos="0" relativeHeight="251720704" behindDoc="0" locked="0" layoutInCell="1" allowOverlap="1">
            <wp:simplePos x="0" y="0"/>
            <wp:positionH relativeFrom="margin">
              <wp:posOffset>4588510</wp:posOffset>
            </wp:positionH>
            <wp:positionV relativeFrom="paragraph">
              <wp:posOffset>74295</wp:posOffset>
            </wp:positionV>
            <wp:extent cx="1802765" cy="1385570"/>
            <wp:effectExtent l="19050" t="19050" r="26035" b="24130"/>
            <wp:wrapSquare wrapText="lef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18 periodos.jpg"/>
                    <pic:cNvPicPr/>
                  </pic:nvPicPr>
                  <pic:blipFill>
                    <a:blip r:embed="rId16"/>
                    <a:stretch>
                      <a:fillRect/>
                    </a:stretch>
                  </pic:blipFill>
                  <pic:spPr>
                    <a:xfrm>
                      <a:off x="0" y="0"/>
                      <a:ext cx="1802765" cy="13855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063E13">
        <w:t>Preparación</w:t>
      </w:r>
    </w:p>
    <w:p w:rsidR="00063E13" w:rsidRDefault="00063E13" w:rsidP="00AF7D30">
      <w:pPr>
        <w:pStyle w:val="Prrafodelista"/>
        <w:numPr>
          <w:ilvl w:val="0"/>
          <w:numId w:val="44"/>
        </w:numPr>
        <w:ind w:left="714" w:hanging="357"/>
        <w:contextualSpacing w:val="0"/>
      </w:pPr>
      <w:r>
        <w:t xml:space="preserve">Manteniendo la configuración indicada en la introducción: instruí al </w:t>
      </w:r>
      <w:proofErr w:type="spellStart"/>
      <w:r>
        <w:t>Labdisc</w:t>
      </w:r>
      <w:proofErr w:type="spellEnd"/>
      <w:r>
        <w:t xml:space="preserve"> a través del </w:t>
      </w:r>
      <w:proofErr w:type="spellStart"/>
      <w:r>
        <w:t>Globilab</w:t>
      </w:r>
      <w:proofErr w:type="spellEnd"/>
      <w:r>
        <w:t xml:space="preserve"> </w:t>
      </w:r>
      <w:r>
        <w:rPr>
          <w:noProof/>
        </w:rPr>
        <w:drawing>
          <wp:inline distT="0" distB="0" distL="0" distR="0" wp14:anchorId="52104C34" wp14:editId="56483663">
            <wp:extent cx="107315" cy="107315"/>
            <wp:effectExtent l="0" t="0" r="698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ConfigurarLabdisc.png"/>
                    <pic:cNvPicPr/>
                  </pic:nvPicPr>
                  <pic:blipFill>
                    <a:blip r:embed="rId10"/>
                    <a:stretch>
                      <a:fillRect/>
                    </a:stretch>
                  </pic:blipFill>
                  <pic:spPr>
                    <a:xfrm>
                      <a:off x="0" y="0"/>
                      <a:ext cx="107495" cy="107495"/>
                    </a:xfrm>
                    <a:prstGeom prst="rect">
                      <a:avLst/>
                    </a:prstGeom>
                  </pic:spPr>
                </pic:pic>
              </a:graphicData>
            </a:graphic>
          </wp:inline>
        </w:drawing>
      </w:r>
      <w:r>
        <w:t xml:space="preserve"> para que se detenga automáticamente al cabo de 100 muestras.</w:t>
      </w:r>
    </w:p>
    <w:p w:rsidR="00063E13" w:rsidRDefault="00063E13" w:rsidP="00AF7D30">
      <w:pPr>
        <w:pStyle w:val="Prrafodelista"/>
        <w:numPr>
          <w:ilvl w:val="0"/>
          <w:numId w:val="44"/>
        </w:numPr>
        <w:ind w:left="714" w:hanging="357"/>
        <w:contextualSpacing w:val="0"/>
      </w:pPr>
      <w:proofErr w:type="spellStart"/>
      <w:r>
        <w:t>Configurá</w:t>
      </w:r>
      <w:proofErr w:type="spellEnd"/>
      <w:r>
        <w:t xml:space="preserve"> al generador de tonos para que entregue </w:t>
      </w:r>
      <w:r w:rsidR="00880103">
        <w:t xml:space="preserve">una onda senoidal de </w:t>
      </w:r>
      <w:r>
        <w:t>1.000 Hertz por el canal izquierdo y nada al derecho.</w:t>
      </w:r>
    </w:p>
    <w:p w:rsidR="00063E13" w:rsidRDefault="00063E13" w:rsidP="00AF7D30">
      <w:pPr>
        <w:pStyle w:val="Prrafodelista"/>
        <w:numPr>
          <w:ilvl w:val="0"/>
          <w:numId w:val="44"/>
        </w:numPr>
        <w:ind w:left="714" w:hanging="357"/>
        <w:contextualSpacing w:val="0"/>
      </w:pPr>
      <w:proofErr w:type="spellStart"/>
      <w:r>
        <w:t>Ajustá</w:t>
      </w:r>
      <w:proofErr w:type="spellEnd"/>
      <w:r>
        <w:t xml:space="preserve"> el volumen del celular al máximo.</w:t>
      </w:r>
    </w:p>
    <w:p w:rsidR="00063E13" w:rsidRDefault="00063E13" w:rsidP="00AF7D30">
      <w:pPr>
        <w:pStyle w:val="Prrafodelista"/>
        <w:numPr>
          <w:ilvl w:val="0"/>
          <w:numId w:val="44"/>
        </w:numPr>
        <w:ind w:left="714" w:hanging="357"/>
        <w:contextualSpacing w:val="0"/>
      </w:pPr>
      <w:proofErr w:type="spellStart"/>
      <w:r>
        <w:t>Enfrentá</w:t>
      </w:r>
      <w:proofErr w:type="spellEnd"/>
      <w:r>
        <w:t xml:space="preserve"> el parlante del celular al micrófono del </w:t>
      </w:r>
      <w:proofErr w:type="spellStart"/>
      <w:r>
        <w:t>Labdisc</w:t>
      </w:r>
      <w:proofErr w:type="spellEnd"/>
      <w:r>
        <w:t>.</w:t>
      </w:r>
    </w:p>
    <w:p w:rsidR="00063E13" w:rsidRPr="00BC1D17" w:rsidRDefault="00063E13" w:rsidP="00BC1D17">
      <w:pPr>
        <w:pStyle w:val="Ttulo3"/>
      </w:pPr>
      <w:r w:rsidRPr="00BC1D17">
        <w:t>Desarrollo</w:t>
      </w:r>
    </w:p>
    <w:p w:rsidR="00D74824" w:rsidRDefault="00D74824" w:rsidP="00AF7D30">
      <w:pPr>
        <w:pStyle w:val="Prrafodelista"/>
        <w:numPr>
          <w:ilvl w:val="0"/>
          <w:numId w:val="44"/>
        </w:numPr>
        <w:contextualSpacing w:val="0"/>
      </w:pPr>
      <w:proofErr w:type="spellStart"/>
      <w:r>
        <w:t>Encendé</w:t>
      </w:r>
      <w:proofErr w:type="spellEnd"/>
      <w:r>
        <w:t xml:space="preserve"> el generador de tonos con el botón ON-Actualizar </w:t>
      </w:r>
      <w:r>
        <w:rPr>
          <w:noProof/>
        </w:rPr>
        <w:drawing>
          <wp:inline distT="0" distB="0" distL="0" distR="0">
            <wp:extent cx="594000" cy="12600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onGeneradorON.jpg"/>
                    <pic:cNvPicPr/>
                  </pic:nvPicPr>
                  <pic:blipFill>
                    <a:blip r:embed="rId17"/>
                    <a:stretch>
                      <a:fillRect/>
                    </a:stretch>
                  </pic:blipFill>
                  <pic:spPr>
                    <a:xfrm>
                      <a:off x="0" y="0"/>
                      <a:ext cx="594000" cy="126000"/>
                    </a:xfrm>
                    <a:prstGeom prst="rect">
                      <a:avLst/>
                    </a:prstGeom>
                  </pic:spPr>
                </pic:pic>
              </a:graphicData>
            </a:graphic>
          </wp:inline>
        </w:drawing>
      </w:r>
    </w:p>
    <w:p w:rsidR="00063E13" w:rsidRDefault="00063E13" w:rsidP="00AF7D30">
      <w:pPr>
        <w:pStyle w:val="Prrafodelista"/>
        <w:numPr>
          <w:ilvl w:val="0"/>
          <w:numId w:val="44"/>
        </w:numPr>
        <w:contextualSpacing w:val="0"/>
      </w:pPr>
      <w:proofErr w:type="spellStart"/>
      <w:r>
        <w:t>Arrancá</w:t>
      </w:r>
      <w:proofErr w:type="spellEnd"/>
      <w:r>
        <w:t xml:space="preserve"> la grabación directamente desde el </w:t>
      </w:r>
      <w:proofErr w:type="spellStart"/>
      <w:r>
        <w:t>Globilab</w:t>
      </w:r>
      <w:proofErr w:type="spellEnd"/>
      <w:r>
        <w:t xml:space="preserve">  </w:t>
      </w:r>
      <w:r>
        <w:rPr>
          <w:noProof/>
        </w:rPr>
        <w:drawing>
          <wp:inline distT="0" distB="0" distL="0" distR="0">
            <wp:extent cx="222430" cy="163896"/>
            <wp:effectExtent l="0" t="0" r="635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uCorrer.png"/>
                    <pic:cNvPicPr/>
                  </pic:nvPicPr>
                  <pic:blipFill>
                    <a:blip r:embed="rId18"/>
                    <a:stretch>
                      <a:fillRect/>
                    </a:stretch>
                  </pic:blipFill>
                  <pic:spPr>
                    <a:xfrm>
                      <a:off x="0" y="0"/>
                      <a:ext cx="233674" cy="172181"/>
                    </a:xfrm>
                    <a:prstGeom prst="rect">
                      <a:avLst/>
                    </a:prstGeom>
                  </pic:spPr>
                </pic:pic>
              </a:graphicData>
            </a:graphic>
          </wp:inline>
        </w:drawing>
      </w:r>
    </w:p>
    <w:p w:rsidR="00D74824" w:rsidRDefault="00D74824" w:rsidP="00AF7D30">
      <w:pPr>
        <w:pStyle w:val="Prrafodelista"/>
        <w:numPr>
          <w:ilvl w:val="0"/>
          <w:numId w:val="44"/>
        </w:numPr>
        <w:contextualSpacing w:val="0"/>
      </w:pPr>
      <w:r>
        <w:t>La grabación durará una fracción de segundo.</w:t>
      </w:r>
    </w:p>
    <w:p w:rsidR="00D74824" w:rsidRDefault="00D74824" w:rsidP="00AF7D30">
      <w:pPr>
        <w:pStyle w:val="Prrafodelista"/>
        <w:numPr>
          <w:ilvl w:val="0"/>
          <w:numId w:val="44"/>
        </w:numPr>
        <w:contextualSpacing w:val="0"/>
      </w:pPr>
      <w:proofErr w:type="spellStart"/>
      <w:r>
        <w:t>Apagá</w:t>
      </w:r>
      <w:proofErr w:type="spellEnd"/>
      <w:r>
        <w:t xml:space="preserve"> el generador de tonos con el botón OFF </w:t>
      </w:r>
      <w:r>
        <w:rPr>
          <w:noProof/>
        </w:rPr>
        <w:drawing>
          <wp:inline distT="0" distB="0" distL="0" distR="0">
            <wp:extent cx="259200" cy="12600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onGeneradorOFF.jpg"/>
                    <pic:cNvPicPr/>
                  </pic:nvPicPr>
                  <pic:blipFill>
                    <a:blip r:embed="rId19"/>
                    <a:stretch>
                      <a:fillRect/>
                    </a:stretch>
                  </pic:blipFill>
                  <pic:spPr>
                    <a:xfrm>
                      <a:off x="0" y="0"/>
                      <a:ext cx="259200" cy="126000"/>
                    </a:xfrm>
                    <a:prstGeom prst="rect">
                      <a:avLst/>
                    </a:prstGeom>
                  </pic:spPr>
                </pic:pic>
              </a:graphicData>
            </a:graphic>
          </wp:inline>
        </w:drawing>
      </w:r>
    </w:p>
    <w:p w:rsidR="00D74824" w:rsidRDefault="00D74824" w:rsidP="00AF7D30">
      <w:pPr>
        <w:pStyle w:val="Prrafodelista"/>
        <w:numPr>
          <w:ilvl w:val="0"/>
          <w:numId w:val="44"/>
        </w:numPr>
        <w:contextualSpacing w:val="0"/>
      </w:pPr>
      <w:proofErr w:type="spellStart"/>
      <w:r>
        <w:t>Observá</w:t>
      </w:r>
      <w:proofErr w:type="spellEnd"/>
      <w:r>
        <w:t xml:space="preserve"> atentamente lo que se presenta en pantalla. Verás cómo evolucionó en el tiempo la presión propagada por la onda sonora.</w:t>
      </w:r>
    </w:p>
    <w:p w:rsidR="00D74824" w:rsidRPr="00556B08" w:rsidRDefault="00D74824" w:rsidP="00556B08">
      <w:pPr>
        <w:spacing w:after="120"/>
        <w:ind w:left="1077"/>
        <w:rPr>
          <w:sz w:val="16"/>
          <w:szCs w:val="16"/>
        </w:rPr>
      </w:pPr>
      <w:r w:rsidRPr="00556B08">
        <w:rPr>
          <w:sz w:val="16"/>
          <w:szCs w:val="16"/>
        </w:rPr>
        <w:t xml:space="preserve">Esta presión debería estar expresada en micro o mili Pascales, pero solamente algunos micrófonos con una calibración especial son capaces de entregar estas medidas. Por esto aquí veremos y analizaremos la señal eléctrica que el micrófono entrega al </w:t>
      </w:r>
      <w:proofErr w:type="spellStart"/>
      <w:r w:rsidRPr="00556B08">
        <w:rPr>
          <w:sz w:val="16"/>
          <w:szCs w:val="16"/>
        </w:rPr>
        <w:t>Labdisc</w:t>
      </w:r>
      <w:proofErr w:type="spellEnd"/>
      <w:r w:rsidRPr="00556B08">
        <w:rPr>
          <w:sz w:val="16"/>
          <w:szCs w:val="16"/>
        </w:rPr>
        <w:t>, sabiendo que es proporcional de alguna manera a estas presiones, pero sin conocer el factor específico de conversión)</w:t>
      </w:r>
    </w:p>
    <w:p w:rsidR="00794FD3" w:rsidRDefault="00E73986" w:rsidP="00AF7D30">
      <w:pPr>
        <w:pStyle w:val="Prrafodelista"/>
        <w:numPr>
          <w:ilvl w:val="0"/>
          <w:numId w:val="28"/>
        </w:numPr>
        <w:spacing w:before="60"/>
        <w:ind w:left="714" w:hanging="357"/>
        <w:contextualSpacing w:val="0"/>
      </w:pPr>
      <w:proofErr w:type="spellStart"/>
      <w:r>
        <w:t>Fijate</w:t>
      </w:r>
      <w:proofErr w:type="spellEnd"/>
      <w:r>
        <w:t xml:space="preserve"> si </w:t>
      </w:r>
      <w:proofErr w:type="spellStart"/>
      <w:r>
        <w:t>observás</w:t>
      </w:r>
      <w:proofErr w:type="spellEnd"/>
      <w:r>
        <w:t xml:space="preserve"> alguna regularidad</w:t>
      </w:r>
      <w:r w:rsidR="00556B08">
        <w:t xml:space="preserve">, </w:t>
      </w:r>
      <w:r w:rsidR="00794FD3">
        <w:t>s</w:t>
      </w:r>
      <w:r>
        <w:t>i sería posible representar todo el fenómeno como la mera repetición de</w:t>
      </w:r>
      <w:r w:rsidR="00794FD3">
        <w:t xml:space="preserve"> un tramo más cortito que se repite una y otra vez. Si lo hace, decimos que se trata de un fenómeno </w:t>
      </w:r>
      <w:r w:rsidR="00794FD3" w:rsidRPr="00556B08">
        <w:rPr>
          <w:u w:val="single"/>
        </w:rPr>
        <w:t>PERIODICO</w:t>
      </w:r>
      <w:r w:rsidR="00794FD3">
        <w:t>.</w:t>
      </w:r>
    </w:p>
    <w:p w:rsidR="00794FD3" w:rsidRDefault="00794FD3" w:rsidP="00AF7D30">
      <w:pPr>
        <w:pStyle w:val="Prrafodelista"/>
        <w:numPr>
          <w:ilvl w:val="0"/>
          <w:numId w:val="28"/>
        </w:numPr>
        <w:spacing w:before="60"/>
        <w:ind w:left="714" w:hanging="357"/>
        <w:contextualSpacing w:val="0"/>
      </w:pPr>
      <w:proofErr w:type="spellStart"/>
      <w:r>
        <w:t>Usá</w:t>
      </w:r>
      <w:proofErr w:type="spellEnd"/>
      <w:r>
        <w:t xml:space="preserve"> los marcadores </w:t>
      </w:r>
      <w:r>
        <w:rPr>
          <w:noProof/>
        </w:rPr>
        <w:drawing>
          <wp:inline distT="0" distB="0" distL="0" distR="0">
            <wp:extent cx="164544" cy="135507"/>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nuMarcarPunto.png"/>
                    <pic:cNvPicPr/>
                  </pic:nvPicPr>
                  <pic:blipFill>
                    <a:blip r:embed="rId20"/>
                    <a:stretch>
                      <a:fillRect/>
                    </a:stretch>
                  </pic:blipFill>
                  <pic:spPr>
                    <a:xfrm>
                      <a:off x="0" y="0"/>
                      <a:ext cx="183083" cy="150774"/>
                    </a:xfrm>
                    <a:prstGeom prst="rect">
                      <a:avLst/>
                    </a:prstGeom>
                  </pic:spPr>
                </pic:pic>
              </a:graphicData>
            </a:graphic>
          </wp:inline>
        </w:drawing>
      </w:r>
      <w:r w:rsidR="00E73986">
        <w:t xml:space="preserve"> </w:t>
      </w:r>
      <w:r>
        <w:t>para señalar el inicio y final de un tal tramo.</w:t>
      </w:r>
    </w:p>
    <w:p w:rsidR="00794FD3" w:rsidRDefault="00794FD3" w:rsidP="00AF7D30">
      <w:pPr>
        <w:pStyle w:val="Prrafodelista"/>
        <w:numPr>
          <w:ilvl w:val="0"/>
          <w:numId w:val="28"/>
        </w:numPr>
        <w:spacing w:before="60"/>
        <w:ind w:left="714" w:hanging="357"/>
        <w:contextualSpacing w:val="0"/>
      </w:pPr>
      <w:r>
        <w:t xml:space="preserve">Usando la información que se presenta en pantalla, </w:t>
      </w:r>
      <w:proofErr w:type="spellStart"/>
      <w:r>
        <w:t>tratá</w:t>
      </w:r>
      <w:proofErr w:type="spellEnd"/>
      <w:r>
        <w:t xml:space="preserve"> de determinar cuánto tiempo dura cada tramo. A este tiempo lo llamamos </w:t>
      </w:r>
      <w:r w:rsidRPr="00556B08">
        <w:rPr>
          <w:u w:val="single"/>
        </w:rPr>
        <w:t>PERIODO</w:t>
      </w:r>
      <w:r>
        <w:t>.</w:t>
      </w:r>
    </w:p>
    <w:p w:rsidR="00794FD3" w:rsidRDefault="00794FD3" w:rsidP="00AF7D30">
      <w:pPr>
        <w:pStyle w:val="Prrafodelista"/>
        <w:numPr>
          <w:ilvl w:val="0"/>
          <w:numId w:val="28"/>
        </w:numPr>
        <w:spacing w:before="60"/>
        <w:ind w:left="714" w:hanging="357"/>
        <w:contextualSpacing w:val="0"/>
      </w:pPr>
      <w:proofErr w:type="spellStart"/>
      <w:r>
        <w:t>Calculá</w:t>
      </w:r>
      <w:proofErr w:type="spellEnd"/>
      <w:r>
        <w:t xml:space="preserve"> cuántos períodos (y por lo tanto cuántos tramos) caben en un segundo. A esta cantidad la llamamos </w:t>
      </w:r>
      <w:r w:rsidRPr="00556B08">
        <w:rPr>
          <w:u w:val="single"/>
        </w:rPr>
        <w:t>FRECUENCIA</w:t>
      </w:r>
      <w:r>
        <w:t xml:space="preserve"> y la expresamos en ciclos por segundo, Hertz o Hercios o sus múltiplos y submúltiplos (generalmente kilo, mega, tera y mili).</w:t>
      </w:r>
    </w:p>
    <w:p w:rsidR="00DF0CBB" w:rsidRDefault="00DF0CBB" w:rsidP="00AF7D30">
      <w:pPr>
        <w:pStyle w:val="Prrafodelista"/>
        <w:numPr>
          <w:ilvl w:val="0"/>
          <w:numId w:val="28"/>
        </w:numPr>
        <w:spacing w:before="60"/>
        <w:ind w:left="714" w:hanging="357"/>
        <w:contextualSpacing w:val="0"/>
      </w:pPr>
      <w:proofErr w:type="spellStart"/>
      <w:r>
        <w:t>Guardá</w:t>
      </w:r>
      <w:proofErr w:type="spellEnd"/>
      <w:r>
        <w:t xml:space="preserve"> un archivo con estos datos para </w:t>
      </w:r>
      <w:r w:rsidR="00556B08">
        <w:t>volverlos a usar más adelante.</w:t>
      </w:r>
    </w:p>
    <w:p w:rsidR="008A66D4" w:rsidRDefault="008A66D4" w:rsidP="008A66D4">
      <w:pPr>
        <w:spacing w:before="60"/>
      </w:pPr>
      <w:r>
        <w:rPr>
          <w:noProof/>
        </w:rPr>
        <w:drawing>
          <wp:anchor distT="0" distB="0" distL="114300" distR="114300" simplePos="0" relativeHeight="251722752" behindDoc="0" locked="0" layoutInCell="1" allowOverlap="1">
            <wp:simplePos x="0" y="0"/>
            <wp:positionH relativeFrom="margin">
              <wp:align>right</wp:align>
            </wp:positionH>
            <wp:positionV relativeFrom="paragraph">
              <wp:posOffset>44312</wp:posOffset>
            </wp:positionV>
            <wp:extent cx="900000" cy="900000"/>
            <wp:effectExtent l="0" t="0" r="0" b="0"/>
            <wp:wrapSquare wrapText="lef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v0551.png"/>
                    <pic:cNvPicPr/>
                  </pic:nvPicPr>
                  <pic:blipFill>
                    <a:blip r:embed="rId21"/>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p w:rsidR="008A66D4" w:rsidRDefault="008A66D4" w:rsidP="008A66D4">
      <w:pPr>
        <w:spacing w:before="60"/>
      </w:pPr>
    </w:p>
    <w:p w:rsidR="005F261B" w:rsidRDefault="005F261B" w:rsidP="00AF7D30">
      <w:pPr>
        <w:pStyle w:val="Prrafodelista"/>
        <w:numPr>
          <w:ilvl w:val="0"/>
          <w:numId w:val="28"/>
        </w:numPr>
        <w:spacing w:before="60"/>
        <w:ind w:left="714" w:hanging="357"/>
        <w:contextualSpacing w:val="0"/>
        <w:jc w:val="left"/>
      </w:pPr>
      <w:r>
        <w:t>Podrás ver un registro de esta actividad en</w:t>
      </w:r>
      <w:r w:rsidR="00AE78CC">
        <w:t xml:space="preserve"> </w:t>
      </w:r>
      <w:hyperlink r:id="rId22" w:history="1">
        <w:r w:rsidR="0003156A" w:rsidRPr="009E7A3C">
          <w:rPr>
            <w:rStyle w:val="Hipervnculo"/>
          </w:rPr>
          <w:t>http://www.labdisc.com.ar/videos/0551</w:t>
        </w:r>
      </w:hyperlink>
      <w:r w:rsidR="0003156A">
        <w:t xml:space="preserve"> </w:t>
      </w:r>
    </w:p>
    <w:p w:rsidR="00DF0CBB" w:rsidRDefault="00DF0CBB">
      <w:pPr>
        <w:tabs>
          <w:tab w:val="clear" w:pos="9979"/>
        </w:tabs>
        <w:spacing w:before="0"/>
        <w:jc w:val="left"/>
      </w:pPr>
      <w:r>
        <w:br w:type="page"/>
      </w:r>
    </w:p>
    <w:p w:rsidR="006D74F0" w:rsidRDefault="00DF0CBB" w:rsidP="00DF0CBB">
      <w:pPr>
        <w:pStyle w:val="Ttulo2"/>
      </w:pPr>
      <w:r>
        <w:lastRenderedPageBreak/>
        <w:t>Actividad 19: Amplitudes</w:t>
      </w:r>
      <w:r w:rsidR="000F1BA6">
        <w:t>. L</w:t>
      </w:r>
      <w:r w:rsidR="006B56FE">
        <w:t>o más grande que hay</w:t>
      </w:r>
      <w:r w:rsidR="000F1BA6">
        <w:t>…</w:t>
      </w:r>
    </w:p>
    <w:p w:rsidR="00DF0CBB" w:rsidRDefault="00AF7D30" w:rsidP="00BC1D17">
      <w:pPr>
        <w:pStyle w:val="Ttulo3"/>
      </w:pPr>
      <w:r>
        <w:rPr>
          <w:noProof/>
        </w:rPr>
        <w:drawing>
          <wp:anchor distT="0" distB="0" distL="114300" distR="114300" simplePos="0" relativeHeight="251723776" behindDoc="0" locked="0" layoutInCell="1" allowOverlap="1">
            <wp:simplePos x="0" y="0"/>
            <wp:positionH relativeFrom="column">
              <wp:posOffset>4535501</wp:posOffset>
            </wp:positionH>
            <wp:positionV relativeFrom="paragraph">
              <wp:posOffset>38956</wp:posOffset>
            </wp:positionV>
            <wp:extent cx="1800000" cy="1378800"/>
            <wp:effectExtent l="19050" t="19050" r="10160" b="12065"/>
            <wp:wrapSquare wrapText="lef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9 portada.png"/>
                    <pic:cNvPicPr/>
                  </pic:nvPicPr>
                  <pic:blipFill>
                    <a:blip r:embed="rId23"/>
                    <a:stretch>
                      <a:fillRect/>
                    </a:stretch>
                  </pic:blipFill>
                  <pic:spPr>
                    <a:xfrm>
                      <a:off x="0" y="0"/>
                      <a:ext cx="1800000" cy="1378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F0CBB">
        <w:t>Preparación</w:t>
      </w:r>
    </w:p>
    <w:p w:rsidR="00DF0CBB" w:rsidRDefault="00DF0CBB" w:rsidP="00DF0CBB">
      <w:pPr>
        <w:pStyle w:val="Prrafodelista"/>
        <w:numPr>
          <w:ilvl w:val="0"/>
          <w:numId w:val="44"/>
        </w:numPr>
      </w:pPr>
      <w:proofErr w:type="spellStart"/>
      <w:r>
        <w:t>Conservá</w:t>
      </w:r>
      <w:proofErr w:type="spellEnd"/>
      <w:r>
        <w:t xml:space="preserve"> la configuración que usaste en la actividad anterior.</w:t>
      </w:r>
    </w:p>
    <w:p w:rsidR="00DF0CBB" w:rsidRDefault="00DF0CBB" w:rsidP="00BC1D17">
      <w:pPr>
        <w:pStyle w:val="Ttulo3"/>
      </w:pPr>
      <w:r>
        <w:t>Desarrollo</w:t>
      </w:r>
    </w:p>
    <w:p w:rsidR="00DF0CBB" w:rsidRDefault="00DF0CBB" w:rsidP="00BC1D17">
      <w:pPr>
        <w:pStyle w:val="Prrafodelista"/>
        <w:numPr>
          <w:ilvl w:val="0"/>
          <w:numId w:val="44"/>
        </w:numPr>
        <w:ind w:left="714" w:hanging="357"/>
        <w:contextualSpacing w:val="0"/>
      </w:pPr>
      <w:r>
        <w:t>Abrí el archivo con las mediciones que hiciste en la actividad anterior.</w:t>
      </w:r>
    </w:p>
    <w:p w:rsidR="00DF0CBB" w:rsidRDefault="00DF0CBB" w:rsidP="00BC1D17">
      <w:pPr>
        <w:pStyle w:val="Prrafodelista"/>
        <w:numPr>
          <w:ilvl w:val="0"/>
          <w:numId w:val="44"/>
        </w:numPr>
        <w:ind w:left="714" w:hanging="357"/>
        <w:contextualSpacing w:val="0"/>
      </w:pPr>
      <w:proofErr w:type="spellStart"/>
      <w:r>
        <w:t>Desplazá</w:t>
      </w:r>
      <w:proofErr w:type="spellEnd"/>
      <w:r>
        <w:t xml:space="preserve"> los </w:t>
      </w:r>
      <w:r w:rsidR="00CE0CD8">
        <w:t>marcadores</w:t>
      </w:r>
      <w:r>
        <w:t xml:space="preserve"> hasta encontrar el valor más alto y el valor más bajo de un período de la señal.</w:t>
      </w:r>
    </w:p>
    <w:p w:rsidR="00DF0CBB" w:rsidRDefault="00DF0CBB" w:rsidP="00BC1D17">
      <w:pPr>
        <w:pStyle w:val="Prrafodelista"/>
        <w:numPr>
          <w:ilvl w:val="0"/>
          <w:numId w:val="44"/>
        </w:numPr>
        <w:ind w:left="714" w:hanging="357"/>
        <w:contextualSpacing w:val="0"/>
      </w:pPr>
      <w:proofErr w:type="spellStart"/>
      <w:r>
        <w:t>Calculá</w:t>
      </w:r>
      <w:proofErr w:type="spellEnd"/>
      <w:r>
        <w:t xml:space="preserve"> cuánto hay desde la parte más alta hasta la más baja. A esta diferencia la llamamos </w:t>
      </w:r>
      <w:r w:rsidRPr="00CE0CD8">
        <w:rPr>
          <w:u w:val="single"/>
        </w:rPr>
        <w:t>AMPLITUD DE PICO A PICO</w:t>
      </w:r>
      <w:r>
        <w:t>.</w:t>
      </w:r>
    </w:p>
    <w:p w:rsidR="00DF0CBB" w:rsidRDefault="00DF0CBB" w:rsidP="00BC1D17">
      <w:pPr>
        <w:pStyle w:val="Prrafodelista"/>
        <w:numPr>
          <w:ilvl w:val="0"/>
          <w:numId w:val="44"/>
        </w:numPr>
        <w:ind w:left="714" w:hanging="357"/>
        <w:contextualSpacing w:val="0"/>
      </w:pPr>
      <w:r>
        <w:t xml:space="preserve">Si la señal es simétrica respecto a un eje horizontal, se puede indicar qué tan grande es con la distancia que hay de este eje a un pico. Llamamos a este valor </w:t>
      </w:r>
      <w:r w:rsidRPr="00CE0CD8">
        <w:rPr>
          <w:u w:val="single"/>
        </w:rPr>
        <w:t>AMPLITUD PICO</w:t>
      </w:r>
      <w:r>
        <w:t>. Si la onda no fuera simétrica no podríamos usar este valor para tipificarla.</w:t>
      </w:r>
    </w:p>
    <w:p w:rsidR="00DF0CBB" w:rsidRDefault="0058101D" w:rsidP="00BC1D17">
      <w:pPr>
        <w:pStyle w:val="Prrafodelista"/>
        <w:numPr>
          <w:ilvl w:val="0"/>
          <w:numId w:val="44"/>
        </w:numPr>
        <w:ind w:left="714" w:hanging="357"/>
        <w:contextualSpacing w:val="0"/>
      </w:pPr>
      <w:r>
        <w:t xml:space="preserve">Ahora </w:t>
      </w:r>
      <w:proofErr w:type="spellStart"/>
      <w:r>
        <w:t>c</w:t>
      </w:r>
      <w:r w:rsidR="00DF0CBB">
        <w:t>onfigurá</w:t>
      </w:r>
      <w:proofErr w:type="spellEnd"/>
      <w:r w:rsidR="00DF0CBB">
        <w:t xml:space="preserve"> al generador de tonos para que entregue</w:t>
      </w:r>
      <w:r w:rsidR="00CE0CD8">
        <w:t xml:space="preserve"> una onda senoidal de</w:t>
      </w:r>
      <w:r w:rsidR="00DF0CBB">
        <w:t xml:space="preserve"> 1.000 Hertz </w:t>
      </w:r>
      <w:r w:rsidR="005F261B" w:rsidRPr="00CE0CD8">
        <w:rPr>
          <w:u w:val="single"/>
        </w:rPr>
        <w:t>tanto por el canal izquierdo como por el derecho</w:t>
      </w:r>
      <w:r w:rsidR="00DF0CBB">
        <w:t>.</w:t>
      </w:r>
      <w:r w:rsidR="005F261B">
        <w:t xml:space="preserve"> </w:t>
      </w:r>
    </w:p>
    <w:p w:rsidR="005F261B" w:rsidRDefault="005F261B" w:rsidP="00BC1D17">
      <w:pPr>
        <w:pStyle w:val="Prrafodelista"/>
        <w:numPr>
          <w:ilvl w:val="0"/>
          <w:numId w:val="44"/>
        </w:numPr>
        <w:ind w:left="714" w:hanging="357"/>
        <w:contextualSpacing w:val="0"/>
      </w:pPr>
      <w:proofErr w:type="spellStart"/>
      <w:r>
        <w:t>Encendé</w:t>
      </w:r>
      <w:proofErr w:type="spellEnd"/>
      <w:r>
        <w:t xml:space="preserve"> el generador de tonos con el botón ON-Actualizar </w:t>
      </w:r>
      <w:r>
        <w:rPr>
          <w:noProof/>
        </w:rPr>
        <w:drawing>
          <wp:inline distT="0" distB="0" distL="0" distR="0" wp14:anchorId="6EC31280" wp14:editId="4CA9ADB0">
            <wp:extent cx="594000" cy="12600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onGeneradorON.jpg"/>
                    <pic:cNvPicPr/>
                  </pic:nvPicPr>
                  <pic:blipFill>
                    <a:blip r:embed="rId17"/>
                    <a:stretch>
                      <a:fillRect/>
                    </a:stretch>
                  </pic:blipFill>
                  <pic:spPr>
                    <a:xfrm>
                      <a:off x="0" y="0"/>
                      <a:ext cx="594000" cy="126000"/>
                    </a:xfrm>
                    <a:prstGeom prst="rect">
                      <a:avLst/>
                    </a:prstGeom>
                  </pic:spPr>
                </pic:pic>
              </a:graphicData>
            </a:graphic>
          </wp:inline>
        </w:drawing>
      </w:r>
      <w:r>
        <w:t xml:space="preserve"> El tono debería tener más volumen ahora que en la actividad anterior.</w:t>
      </w:r>
    </w:p>
    <w:p w:rsidR="005F261B" w:rsidRDefault="005F261B" w:rsidP="00BC1D17">
      <w:pPr>
        <w:pStyle w:val="Prrafodelista"/>
        <w:numPr>
          <w:ilvl w:val="0"/>
          <w:numId w:val="44"/>
        </w:numPr>
        <w:ind w:left="714" w:hanging="357"/>
        <w:contextualSpacing w:val="0"/>
      </w:pPr>
      <w:proofErr w:type="spellStart"/>
      <w:r>
        <w:t>Arrancá</w:t>
      </w:r>
      <w:proofErr w:type="spellEnd"/>
      <w:r>
        <w:t xml:space="preserve"> la grabación directamente desde el </w:t>
      </w:r>
      <w:proofErr w:type="spellStart"/>
      <w:r>
        <w:t>Globilab</w:t>
      </w:r>
      <w:proofErr w:type="spellEnd"/>
      <w:r>
        <w:t xml:space="preserve">  </w:t>
      </w:r>
      <w:r>
        <w:rPr>
          <w:noProof/>
        </w:rPr>
        <w:drawing>
          <wp:inline distT="0" distB="0" distL="0" distR="0" wp14:anchorId="24791613" wp14:editId="5450A846">
            <wp:extent cx="222430" cy="163896"/>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uCorrer.png"/>
                    <pic:cNvPicPr/>
                  </pic:nvPicPr>
                  <pic:blipFill>
                    <a:blip r:embed="rId18"/>
                    <a:stretch>
                      <a:fillRect/>
                    </a:stretch>
                  </pic:blipFill>
                  <pic:spPr>
                    <a:xfrm>
                      <a:off x="0" y="0"/>
                      <a:ext cx="233674" cy="172181"/>
                    </a:xfrm>
                    <a:prstGeom prst="rect">
                      <a:avLst/>
                    </a:prstGeom>
                  </pic:spPr>
                </pic:pic>
              </a:graphicData>
            </a:graphic>
          </wp:inline>
        </w:drawing>
      </w:r>
    </w:p>
    <w:p w:rsidR="005F261B" w:rsidRDefault="005F261B" w:rsidP="00BC1D17">
      <w:pPr>
        <w:pStyle w:val="Prrafodelista"/>
        <w:numPr>
          <w:ilvl w:val="0"/>
          <w:numId w:val="44"/>
        </w:numPr>
        <w:ind w:left="714" w:hanging="357"/>
        <w:contextualSpacing w:val="0"/>
      </w:pPr>
      <w:r>
        <w:t>La grabación durará una fracción de segundo.</w:t>
      </w:r>
    </w:p>
    <w:p w:rsidR="005F261B" w:rsidRDefault="00BC1D17" w:rsidP="00BC1D17">
      <w:pPr>
        <w:pStyle w:val="Prrafodelista"/>
        <w:numPr>
          <w:ilvl w:val="0"/>
          <w:numId w:val="44"/>
        </w:numPr>
        <w:ind w:left="714" w:hanging="357"/>
        <w:contextualSpacing w:val="0"/>
      </w:pPr>
      <w:r>
        <w:rPr>
          <w:noProof/>
        </w:rPr>
        <w:drawing>
          <wp:anchor distT="0" distB="0" distL="114300" distR="114300" simplePos="0" relativeHeight="251721728" behindDoc="0" locked="0" layoutInCell="1" allowOverlap="1">
            <wp:simplePos x="0" y="0"/>
            <wp:positionH relativeFrom="margin">
              <wp:align>right</wp:align>
            </wp:positionH>
            <wp:positionV relativeFrom="paragraph">
              <wp:posOffset>155602</wp:posOffset>
            </wp:positionV>
            <wp:extent cx="547200" cy="1134000"/>
            <wp:effectExtent l="0" t="0" r="5715" b="0"/>
            <wp:wrapSquare wrapText="lef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61B">
        <w:t>Apagá</w:t>
      </w:r>
      <w:proofErr w:type="spellEnd"/>
      <w:r w:rsidR="005F261B">
        <w:t xml:space="preserve"> el generador de tonos con el botón OFF </w:t>
      </w:r>
      <w:r w:rsidR="005F261B">
        <w:rPr>
          <w:noProof/>
        </w:rPr>
        <w:drawing>
          <wp:inline distT="0" distB="0" distL="0" distR="0" wp14:anchorId="3554694F" wp14:editId="0258DA6A">
            <wp:extent cx="259200" cy="12600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onGeneradorOFF.jpg"/>
                    <pic:cNvPicPr/>
                  </pic:nvPicPr>
                  <pic:blipFill>
                    <a:blip r:embed="rId19"/>
                    <a:stretch>
                      <a:fillRect/>
                    </a:stretch>
                  </pic:blipFill>
                  <pic:spPr>
                    <a:xfrm>
                      <a:off x="0" y="0"/>
                      <a:ext cx="259200" cy="126000"/>
                    </a:xfrm>
                    <a:prstGeom prst="rect">
                      <a:avLst/>
                    </a:prstGeom>
                  </pic:spPr>
                </pic:pic>
              </a:graphicData>
            </a:graphic>
          </wp:inline>
        </w:drawing>
      </w:r>
      <w:r w:rsidR="00CE0CD8">
        <w:t>.</w:t>
      </w:r>
    </w:p>
    <w:p w:rsidR="005F261B" w:rsidRDefault="005F261B" w:rsidP="00BC1D17">
      <w:pPr>
        <w:pStyle w:val="Prrafodelista"/>
        <w:numPr>
          <w:ilvl w:val="0"/>
          <w:numId w:val="44"/>
        </w:numPr>
        <w:ind w:left="714" w:hanging="357"/>
        <w:contextualSpacing w:val="0"/>
      </w:pPr>
      <w:proofErr w:type="spellStart"/>
      <w:r>
        <w:t>Observá</w:t>
      </w:r>
      <w:proofErr w:type="spellEnd"/>
      <w:r>
        <w:t xml:space="preserve"> atentamente lo que se presenta en pantalla. </w:t>
      </w:r>
      <w:proofErr w:type="spellStart"/>
      <w:r>
        <w:t>Fijate</w:t>
      </w:r>
      <w:proofErr w:type="spellEnd"/>
      <w:r>
        <w:t xml:space="preserve"> si </w:t>
      </w:r>
      <w:proofErr w:type="spellStart"/>
      <w:r>
        <w:t>notás</w:t>
      </w:r>
      <w:proofErr w:type="spellEnd"/>
      <w:r>
        <w:t xml:space="preserve"> alguna diferencia con lo que obtuviste en la actividad anterior.</w:t>
      </w:r>
    </w:p>
    <w:p w:rsidR="00DF0CBB" w:rsidRDefault="005F261B" w:rsidP="00BC1D17">
      <w:pPr>
        <w:pStyle w:val="Prrafodelista"/>
        <w:numPr>
          <w:ilvl w:val="0"/>
          <w:numId w:val="44"/>
        </w:numPr>
        <w:ind w:left="714" w:hanging="357"/>
        <w:contextualSpacing w:val="0"/>
      </w:pPr>
      <w:r>
        <w:t>Usando los cursores, determina cuál fue el período, cuál la frecuencia y cuál la amplitud de pico a pico.</w:t>
      </w:r>
    </w:p>
    <w:p w:rsidR="00DF0CBB" w:rsidRDefault="005F261B" w:rsidP="00BC1D17">
      <w:pPr>
        <w:pStyle w:val="Prrafodelista"/>
        <w:numPr>
          <w:ilvl w:val="0"/>
          <w:numId w:val="44"/>
        </w:numPr>
        <w:ind w:left="714" w:hanging="357"/>
        <w:contextualSpacing w:val="0"/>
      </w:pPr>
      <w:r>
        <w:t xml:space="preserve">Para hacer más fácil la comparación, </w:t>
      </w:r>
      <w:proofErr w:type="spellStart"/>
      <w:r>
        <w:t>usá</w:t>
      </w:r>
      <w:proofErr w:type="spellEnd"/>
      <w:r>
        <w:t xml:space="preserve"> el botón de “agregar un registro anterior” </w:t>
      </w:r>
    </w:p>
    <w:p w:rsidR="005F261B" w:rsidRDefault="005F261B" w:rsidP="00BC1D17">
      <w:pPr>
        <w:pStyle w:val="Prrafodelista"/>
        <w:numPr>
          <w:ilvl w:val="0"/>
          <w:numId w:val="44"/>
        </w:numPr>
        <w:ind w:left="714" w:hanging="357"/>
        <w:contextualSpacing w:val="0"/>
      </w:pPr>
      <w:proofErr w:type="spellStart"/>
      <w:r>
        <w:t>Fijate</w:t>
      </w:r>
      <w:proofErr w:type="spellEnd"/>
      <w:r>
        <w:t xml:space="preserve"> que las escalas automáticas (como las que usan </w:t>
      </w:r>
      <w:proofErr w:type="spellStart"/>
      <w:r>
        <w:t>Globilab</w:t>
      </w:r>
      <w:proofErr w:type="spellEnd"/>
      <w:r>
        <w:t xml:space="preserve"> y muchos otros programas para analizar mediciones) son muy </w:t>
      </w:r>
      <w:proofErr w:type="gramStart"/>
      <w:r>
        <w:t>prácticas</w:t>
      </w:r>
      <w:proofErr w:type="gramEnd"/>
      <w:r>
        <w:t xml:space="preserve"> pero pueden conducir a errores si no se las observa con atención.</w:t>
      </w:r>
    </w:p>
    <w:p w:rsidR="008A66D4" w:rsidRDefault="008A66D4" w:rsidP="008A66D4">
      <w:pPr>
        <w:ind w:left="357"/>
        <w:jc w:val="left"/>
      </w:pPr>
    </w:p>
    <w:p w:rsidR="008A66D4" w:rsidRDefault="008A66D4" w:rsidP="008A66D4">
      <w:pPr>
        <w:ind w:left="357"/>
        <w:jc w:val="left"/>
      </w:pPr>
    </w:p>
    <w:p w:rsidR="00AE78CC" w:rsidRDefault="0066502D" w:rsidP="00BC1D17">
      <w:pPr>
        <w:pStyle w:val="Prrafodelista"/>
        <w:numPr>
          <w:ilvl w:val="0"/>
          <w:numId w:val="44"/>
        </w:numPr>
        <w:ind w:left="714" w:hanging="357"/>
        <w:contextualSpacing w:val="0"/>
        <w:jc w:val="left"/>
      </w:pPr>
      <w:r>
        <w:rPr>
          <w:noProof/>
        </w:rPr>
        <w:drawing>
          <wp:anchor distT="0" distB="0" distL="114300" distR="114300" simplePos="0" relativeHeight="251724800" behindDoc="0" locked="0" layoutInCell="1" allowOverlap="1">
            <wp:simplePos x="0" y="0"/>
            <wp:positionH relativeFrom="margin">
              <wp:align>right</wp:align>
            </wp:positionH>
            <wp:positionV relativeFrom="paragraph">
              <wp:posOffset>83820</wp:posOffset>
            </wp:positionV>
            <wp:extent cx="899795" cy="899795"/>
            <wp:effectExtent l="0" t="0" r="0" b="0"/>
            <wp:wrapSquare wrapText="lef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Rv0552.png"/>
                    <pic:cNvPicPr/>
                  </pic:nvPicPr>
                  <pic:blipFill>
                    <a:blip r:embed="rId25"/>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AE78CC">
        <w:t xml:space="preserve">Podrás ver un registro de esta actividad en </w:t>
      </w:r>
      <w:hyperlink r:id="rId26" w:history="1">
        <w:r w:rsidR="0003156A" w:rsidRPr="009E7A3C">
          <w:rPr>
            <w:rStyle w:val="Hipervnculo"/>
          </w:rPr>
          <w:t>http://www.labdisc.com.ar/videos/0552</w:t>
        </w:r>
      </w:hyperlink>
      <w:r w:rsidR="0003156A">
        <w:rPr>
          <w:rStyle w:val="Hipervnculo"/>
        </w:rPr>
        <w:t xml:space="preserve"> </w:t>
      </w:r>
    </w:p>
    <w:p w:rsidR="000F1BA6" w:rsidRDefault="000F1BA6">
      <w:pPr>
        <w:tabs>
          <w:tab w:val="clear" w:pos="9979"/>
        </w:tabs>
        <w:spacing w:before="0"/>
        <w:jc w:val="left"/>
      </w:pPr>
      <w:r>
        <w:br w:type="page"/>
      </w:r>
    </w:p>
    <w:p w:rsidR="005F261B" w:rsidRDefault="000F1BA6" w:rsidP="000F1BA6">
      <w:pPr>
        <w:pStyle w:val="Ttulo2"/>
      </w:pPr>
      <w:r>
        <w:lastRenderedPageBreak/>
        <w:t>Actividad 20: Las ondas se mezclan: otras frecuencias y otras amplitudes</w:t>
      </w:r>
    </w:p>
    <w:p w:rsidR="000F1BA6" w:rsidRDefault="000F1BA6" w:rsidP="000F1BA6">
      <w:pPr>
        <w:pStyle w:val="Ttulo3"/>
      </w:pPr>
      <w:r>
        <w:rPr>
          <w:noProof/>
        </w:rPr>
        <w:drawing>
          <wp:anchor distT="0" distB="0" distL="114300" distR="114300" simplePos="0" relativeHeight="251729920" behindDoc="0" locked="0" layoutInCell="1" allowOverlap="1">
            <wp:simplePos x="0" y="0"/>
            <wp:positionH relativeFrom="margin">
              <wp:align>right</wp:align>
            </wp:positionH>
            <wp:positionV relativeFrom="paragraph">
              <wp:posOffset>119270</wp:posOffset>
            </wp:positionV>
            <wp:extent cx="1800000" cy="1382400"/>
            <wp:effectExtent l="0" t="0" r="0"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20 portada.png"/>
                    <pic:cNvPicPr/>
                  </pic:nvPicPr>
                  <pic:blipFill>
                    <a:blip r:embed="rId27"/>
                    <a:stretch>
                      <a:fillRect/>
                    </a:stretch>
                  </pic:blipFill>
                  <pic:spPr>
                    <a:xfrm>
                      <a:off x="0" y="0"/>
                      <a:ext cx="1800000" cy="1382400"/>
                    </a:xfrm>
                    <a:prstGeom prst="rect">
                      <a:avLst/>
                    </a:prstGeom>
                  </pic:spPr>
                </pic:pic>
              </a:graphicData>
            </a:graphic>
            <wp14:sizeRelH relativeFrom="margin">
              <wp14:pctWidth>0</wp14:pctWidth>
            </wp14:sizeRelH>
            <wp14:sizeRelV relativeFrom="margin">
              <wp14:pctHeight>0</wp14:pctHeight>
            </wp14:sizeRelV>
          </wp:anchor>
        </w:drawing>
      </w:r>
      <w:r>
        <w:t>Preparación</w:t>
      </w:r>
    </w:p>
    <w:p w:rsidR="000F1BA6" w:rsidRDefault="000F1BA6" w:rsidP="000F1BA6">
      <w:pPr>
        <w:pStyle w:val="Prrafodelista"/>
        <w:numPr>
          <w:ilvl w:val="0"/>
          <w:numId w:val="44"/>
        </w:numPr>
      </w:pPr>
      <w:proofErr w:type="spellStart"/>
      <w:r>
        <w:t>Conservá</w:t>
      </w:r>
      <w:proofErr w:type="spellEnd"/>
      <w:r>
        <w:t xml:space="preserve"> la configuración que usaste en la actividad anterior.</w:t>
      </w:r>
    </w:p>
    <w:p w:rsidR="000F1BA6" w:rsidRDefault="000F1BA6" w:rsidP="000F1BA6">
      <w:pPr>
        <w:pStyle w:val="Ttulo3"/>
      </w:pPr>
      <w:r>
        <w:t>Desarrollo</w:t>
      </w:r>
    </w:p>
    <w:p w:rsidR="000F1BA6" w:rsidRDefault="000F1BA6" w:rsidP="000F1BA6">
      <w:pPr>
        <w:pStyle w:val="Prrafodelista"/>
        <w:numPr>
          <w:ilvl w:val="0"/>
          <w:numId w:val="44"/>
        </w:numPr>
        <w:ind w:left="714" w:hanging="357"/>
        <w:contextualSpacing w:val="0"/>
      </w:pPr>
      <w:proofErr w:type="spellStart"/>
      <w:r>
        <w:t>Configurá</w:t>
      </w:r>
      <w:proofErr w:type="spellEnd"/>
      <w:r>
        <w:t xml:space="preserve"> al generador de tonos para que entregue</w:t>
      </w:r>
      <w:r w:rsidR="0072567A">
        <w:t xml:space="preserve"> una onda senoidal de</w:t>
      </w:r>
      <w:r>
        <w:t xml:space="preserve"> </w:t>
      </w:r>
      <w:r w:rsidR="0066502D">
        <w:t>500</w:t>
      </w:r>
      <w:r>
        <w:t xml:space="preserve"> Hertz por el canal izquierdo </w:t>
      </w:r>
      <w:r w:rsidR="0066502D">
        <w:t>y nada por el derecho</w:t>
      </w:r>
      <w:r>
        <w:t xml:space="preserve">. </w:t>
      </w:r>
    </w:p>
    <w:p w:rsidR="000F1BA6" w:rsidRDefault="000F1BA6" w:rsidP="000F1BA6">
      <w:pPr>
        <w:pStyle w:val="Prrafodelista"/>
        <w:numPr>
          <w:ilvl w:val="0"/>
          <w:numId w:val="44"/>
        </w:numPr>
        <w:ind w:left="714" w:hanging="357"/>
        <w:contextualSpacing w:val="0"/>
      </w:pPr>
      <w:proofErr w:type="spellStart"/>
      <w:r>
        <w:t>Encendé</w:t>
      </w:r>
      <w:proofErr w:type="spellEnd"/>
      <w:r>
        <w:t xml:space="preserve"> el generador de tonos con el botón ON-Actualizar </w:t>
      </w:r>
      <w:r>
        <w:rPr>
          <w:noProof/>
        </w:rPr>
        <w:drawing>
          <wp:inline distT="0" distB="0" distL="0" distR="0" wp14:anchorId="5A28ECBD" wp14:editId="6F0EFFA6">
            <wp:extent cx="594000" cy="12600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onGeneradorON.jpg"/>
                    <pic:cNvPicPr/>
                  </pic:nvPicPr>
                  <pic:blipFill>
                    <a:blip r:embed="rId17"/>
                    <a:stretch>
                      <a:fillRect/>
                    </a:stretch>
                  </pic:blipFill>
                  <pic:spPr>
                    <a:xfrm>
                      <a:off x="0" y="0"/>
                      <a:ext cx="594000" cy="126000"/>
                    </a:xfrm>
                    <a:prstGeom prst="rect">
                      <a:avLst/>
                    </a:prstGeom>
                  </pic:spPr>
                </pic:pic>
              </a:graphicData>
            </a:graphic>
          </wp:inline>
        </w:drawing>
      </w:r>
      <w:r>
        <w:t xml:space="preserve"> </w:t>
      </w:r>
    </w:p>
    <w:p w:rsidR="000F1BA6" w:rsidRDefault="000F1BA6" w:rsidP="000F1BA6">
      <w:pPr>
        <w:pStyle w:val="Prrafodelista"/>
        <w:numPr>
          <w:ilvl w:val="0"/>
          <w:numId w:val="44"/>
        </w:numPr>
        <w:ind w:left="714" w:hanging="357"/>
        <w:contextualSpacing w:val="0"/>
      </w:pPr>
      <w:proofErr w:type="spellStart"/>
      <w:r>
        <w:t>Arrancá</w:t>
      </w:r>
      <w:proofErr w:type="spellEnd"/>
      <w:r>
        <w:t xml:space="preserve"> la grabación directamente desde el </w:t>
      </w:r>
      <w:proofErr w:type="spellStart"/>
      <w:r>
        <w:t>Globilab</w:t>
      </w:r>
      <w:proofErr w:type="spellEnd"/>
      <w:r>
        <w:t xml:space="preserve">  </w:t>
      </w:r>
      <w:r>
        <w:rPr>
          <w:noProof/>
        </w:rPr>
        <w:drawing>
          <wp:inline distT="0" distB="0" distL="0" distR="0" wp14:anchorId="2D728036" wp14:editId="1CAD69AB">
            <wp:extent cx="222430" cy="163896"/>
            <wp:effectExtent l="0" t="0" r="635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uCorrer.png"/>
                    <pic:cNvPicPr/>
                  </pic:nvPicPr>
                  <pic:blipFill>
                    <a:blip r:embed="rId18"/>
                    <a:stretch>
                      <a:fillRect/>
                    </a:stretch>
                  </pic:blipFill>
                  <pic:spPr>
                    <a:xfrm>
                      <a:off x="0" y="0"/>
                      <a:ext cx="233674" cy="172181"/>
                    </a:xfrm>
                    <a:prstGeom prst="rect">
                      <a:avLst/>
                    </a:prstGeom>
                  </pic:spPr>
                </pic:pic>
              </a:graphicData>
            </a:graphic>
          </wp:inline>
        </w:drawing>
      </w:r>
    </w:p>
    <w:p w:rsidR="000F1BA6" w:rsidRDefault="000F1BA6" w:rsidP="000F1BA6">
      <w:pPr>
        <w:pStyle w:val="Prrafodelista"/>
        <w:numPr>
          <w:ilvl w:val="0"/>
          <w:numId w:val="44"/>
        </w:numPr>
        <w:ind w:left="714" w:hanging="357"/>
        <w:contextualSpacing w:val="0"/>
      </w:pPr>
      <w:r>
        <w:t>La grabación durará una fracción de segundo.</w:t>
      </w:r>
    </w:p>
    <w:p w:rsidR="000F1BA6" w:rsidRDefault="000F1BA6" w:rsidP="000F1BA6">
      <w:pPr>
        <w:pStyle w:val="Prrafodelista"/>
        <w:numPr>
          <w:ilvl w:val="0"/>
          <w:numId w:val="44"/>
        </w:numPr>
        <w:ind w:left="714" w:hanging="357"/>
        <w:contextualSpacing w:val="0"/>
      </w:pPr>
      <w:r>
        <w:rPr>
          <w:noProof/>
        </w:rPr>
        <w:drawing>
          <wp:anchor distT="0" distB="0" distL="114300" distR="114300" simplePos="0" relativeHeight="251726848" behindDoc="0" locked="0" layoutInCell="1" allowOverlap="1" wp14:anchorId="43BB74A0" wp14:editId="0975FE1D">
            <wp:simplePos x="0" y="0"/>
            <wp:positionH relativeFrom="margin">
              <wp:align>right</wp:align>
            </wp:positionH>
            <wp:positionV relativeFrom="paragraph">
              <wp:posOffset>155602</wp:posOffset>
            </wp:positionV>
            <wp:extent cx="547200" cy="1134000"/>
            <wp:effectExtent l="0" t="0" r="5715" b="0"/>
            <wp:wrapSquare wrapText="lef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Apagá</w:t>
      </w:r>
      <w:proofErr w:type="spellEnd"/>
      <w:r>
        <w:t xml:space="preserve"> el generador de tonos con el botón OFF </w:t>
      </w:r>
      <w:r>
        <w:rPr>
          <w:noProof/>
        </w:rPr>
        <w:drawing>
          <wp:inline distT="0" distB="0" distL="0" distR="0" wp14:anchorId="0EA245CD" wp14:editId="025C83D9">
            <wp:extent cx="259200" cy="126000"/>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onGeneradorOFF.jpg"/>
                    <pic:cNvPicPr/>
                  </pic:nvPicPr>
                  <pic:blipFill>
                    <a:blip r:embed="rId19"/>
                    <a:stretch>
                      <a:fillRect/>
                    </a:stretch>
                  </pic:blipFill>
                  <pic:spPr>
                    <a:xfrm>
                      <a:off x="0" y="0"/>
                      <a:ext cx="259200" cy="126000"/>
                    </a:xfrm>
                    <a:prstGeom prst="rect">
                      <a:avLst/>
                    </a:prstGeom>
                  </pic:spPr>
                </pic:pic>
              </a:graphicData>
            </a:graphic>
          </wp:inline>
        </w:drawing>
      </w:r>
    </w:p>
    <w:p w:rsidR="000F1BA6" w:rsidRDefault="000F1BA6" w:rsidP="000F1BA6">
      <w:pPr>
        <w:pStyle w:val="Prrafodelista"/>
        <w:numPr>
          <w:ilvl w:val="0"/>
          <w:numId w:val="44"/>
        </w:numPr>
        <w:ind w:left="714" w:hanging="357"/>
        <w:contextualSpacing w:val="0"/>
      </w:pPr>
      <w:proofErr w:type="spellStart"/>
      <w:r>
        <w:t>Observá</w:t>
      </w:r>
      <w:proofErr w:type="spellEnd"/>
      <w:r>
        <w:t xml:space="preserve"> atentamente lo que se presenta en pantalla. </w:t>
      </w:r>
      <w:proofErr w:type="spellStart"/>
      <w:r>
        <w:t>Fijate</w:t>
      </w:r>
      <w:proofErr w:type="spellEnd"/>
      <w:r>
        <w:t xml:space="preserve"> si </w:t>
      </w:r>
      <w:proofErr w:type="spellStart"/>
      <w:r>
        <w:t>notás</w:t>
      </w:r>
      <w:proofErr w:type="spellEnd"/>
      <w:r>
        <w:t xml:space="preserve"> alguna diferencia con lo que obtuviste en la actividad anterior.</w:t>
      </w:r>
    </w:p>
    <w:p w:rsidR="000F1BA6" w:rsidRDefault="000F1BA6" w:rsidP="000F1BA6">
      <w:pPr>
        <w:pStyle w:val="Prrafodelista"/>
        <w:numPr>
          <w:ilvl w:val="0"/>
          <w:numId w:val="44"/>
        </w:numPr>
        <w:ind w:left="714" w:hanging="357"/>
        <w:contextualSpacing w:val="0"/>
      </w:pPr>
      <w:r>
        <w:t>Usando los cursores, determina cuál fue el período, cuál la frecuencia y cuál la amplitud de pico a pico.</w:t>
      </w:r>
    </w:p>
    <w:p w:rsidR="000F1BA6" w:rsidRDefault="0066502D" w:rsidP="000F1BA6">
      <w:pPr>
        <w:pStyle w:val="Prrafodelista"/>
        <w:numPr>
          <w:ilvl w:val="0"/>
          <w:numId w:val="44"/>
        </w:numPr>
        <w:ind w:left="714" w:hanging="357"/>
        <w:contextualSpacing w:val="0"/>
      </w:pPr>
      <w:proofErr w:type="spellStart"/>
      <w:r>
        <w:t>Agregá</w:t>
      </w:r>
      <w:proofErr w:type="spellEnd"/>
      <w:r>
        <w:t xml:space="preserve"> el registro que habías guardado cuando mediste el tono de 1</w:t>
      </w:r>
      <w:r w:rsidR="0072567A">
        <w:t>.</w:t>
      </w:r>
      <w:r>
        <w:t>000 Her</w:t>
      </w:r>
      <w:r w:rsidR="0072567A">
        <w:t>t</w:t>
      </w:r>
      <w:r>
        <w:t xml:space="preserve">z, usando </w:t>
      </w:r>
      <w:r w:rsidR="000F1BA6">
        <w:t>el botón de “agregar un registro anterior”</w:t>
      </w:r>
      <w:r w:rsidR="0068170E">
        <w:t>.</w:t>
      </w:r>
    </w:p>
    <w:p w:rsidR="0068170E" w:rsidRDefault="0068170E" w:rsidP="000F1BA6">
      <w:pPr>
        <w:pStyle w:val="Prrafodelista"/>
        <w:numPr>
          <w:ilvl w:val="0"/>
          <w:numId w:val="44"/>
        </w:numPr>
        <w:ind w:left="714" w:hanging="357"/>
        <w:contextualSpacing w:val="0"/>
      </w:pPr>
      <w:proofErr w:type="spellStart"/>
      <w:r>
        <w:t>Usá</w:t>
      </w:r>
      <w:proofErr w:type="spellEnd"/>
      <w:r>
        <w:t xml:space="preserve"> el control deslizante de punto de inserción para hacer coincidir el inicio de uno de los ciclos que </w:t>
      </w:r>
      <w:proofErr w:type="spellStart"/>
      <w:r>
        <w:t>acabás</w:t>
      </w:r>
      <w:proofErr w:type="spellEnd"/>
      <w:r>
        <w:t xml:space="preserve"> de grabar con uno de los ciclos que guardaste anteriormente.</w:t>
      </w:r>
    </w:p>
    <w:p w:rsidR="0068170E" w:rsidRDefault="0068170E" w:rsidP="000F1BA6">
      <w:pPr>
        <w:pStyle w:val="Prrafodelista"/>
        <w:numPr>
          <w:ilvl w:val="0"/>
          <w:numId w:val="44"/>
        </w:numPr>
        <w:ind w:left="714" w:hanging="357"/>
        <w:contextualSpacing w:val="0"/>
      </w:pPr>
      <w:proofErr w:type="spellStart"/>
      <w:r>
        <w:t>Observá</w:t>
      </w:r>
      <w:proofErr w:type="spellEnd"/>
      <w:r>
        <w:t xml:space="preserve"> en qué se parecen y en qué difieren las señales registradas de 1</w:t>
      </w:r>
      <w:r w:rsidR="0072567A">
        <w:t>.</w:t>
      </w:r>
      <w:r>
        <w:t>000 Hz y de 500 Hz</w:t>
      </w:r>
      <w:r w:rsidR="0072567A">
        <w:t xml:space="preserve">. </w:t>
      </w:r>
      <w:proofErr w:type="spellStart"/>
      <w:r w:rsidR="0072567A">
        <w:t>A</w:t>
      </w:r>
      <w:r>
        <w:t>notá</w:t>
      </w:r>
      <w:proofErr w:type="spellEnd"/>
      <w:r>
        <w:t xml:space="preserve"> sus características de amplitud y período.</w:t>
      </w:r>
    </w:p>
    <w:p w:rsidR="0068170E" w:rsidRDefault="0068170E" w:rsidP="000F1BA6">
      <w:pPr>
        <w:pStyle w:val="Prrafodelista"/>
        <w:numPr>
          <w:ilvl w:val="0"/>
          <w:numId w:val="44"/>
        </w:numPr>
        <w:ind w:left="714" w:hanging="357"/>
        <w:contextualSpacing w:val="0"/>
      </w:pPr>
      <w:r>
        <w:t xml:space="preserve">Ahora </w:t>
      </w:r>
      <w:proofErr w:type="spellStart"/>
      <w:r>
        <w:t>reajustá</w:t>
      </w:r>
      <w:proofErr w:type="spellEnd"/>
      <w:r>
        <w:t xml:space="preserve"> el generador de to</w:t>
      </w:r>
      <w:r w:rsidR="0072567A">
        <w:t>n</w:t>
      </w:r>
      <w:r>
        <w:t xml:space="preserve">os para que entregue simultáneamente las 2 </w:t>
      </w:r>
      <w:r w:rsidR="0072567A">
        <w:t>ondas senoidales</w:t>
      </w:r>
      <w:r>
        <w:t>: 1000 Hertz por el canal izquierdo y 500 Hertz por el canal derecho.</w:t>
      </w:r>
    </w:p>
    <w:p w:rsidR="0068170E" w:rsidRDefault="0068170E" w:rsidP="0068170E">
      <w:pPr>
        <w:pStyle w:val="Prrafodelista"/>
        <w:numPr>
          <w:ilvl w:val="0"/>
          <w:numId w:val="44"/>
        </w:numPr>
        <w:ind w:left="714" w:hanging="357"/>
        <w:contextualSpacing w:val="0"/>
      </w:pPr>
      <w:proofErr w:type="spellStart"/>
      <w:r>
        <w:t>Arrancá</w:t>
      </w:r>
      <w:proofErr w:type="spellEnd"/>
      <w:r>
        <w:t xml:space="preserve"> la grabación directamente desde el </w:t>
      </w:r>
      <w:proofErr w:type="spellStart"/>
      <w:r>
        <w:t>Globilab</w:t>
      </w:r>
      <w:proofErr w:type="spellEnd"/>
      <w:r>
        <w:t xml:space="preserve">  </w:t>
      </w:r>
      <w:r>
        <w:rPr>
          <w:noProof/>
        </w:rPr>
        <w:drawing>
          <wp:inline distT="0" distB="0" distL="0" distR="0" wp14:anchorId="1DBB1522" wp14:editId="2D267525">
            <wp:extent cx="222430" cy="163896"/>
            <wp:effectExtent l="0" t="0" r="635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uCorrer.png"/>
                    <pic:cNvPicPr/>
                  </pic:nvPicPr>
                  <pic:blipFill>
                    <a:blip r:embed="rId18"/>
                    <a:stretch>
                      <a:fillRect/>
                    </a:stretch>
                  </pic:blipFill>
                  <pic:spPr>
                    <a:xfrm>
                      <a:off x="0" y="0"/>
                      <a:ext cx="233674" cy="172181"/>
                    </a:xfrm>
                    <a:prstGeom prst="rect">
                      <a:avLst/>
                    </a:prstGeom>
                  </pic:spPr>
                </pic:pic>
              </a:graphicData>
            </a:graphic>
          </wp:inline>
        </w:drawing>
      </w:r>
    </w:p>
    <w:p w:rsidR="0068170E" w:rsidRDefault="0068170E" w:rsidP="0068170E">
      <w:pPr>
        <w:pStyle w:val="Prrafodelista"/>
        <w:numPr>
          <w:ilvl w:val="0"/>
          <w:numId w:val="44"/>
        </w:numPr>
        <w:ind w:left="714" w:hanging="357"/>
        <w:contextualSpacing w:val="0"/>
      </w:pPr>
      <w:r>
        <w:t>La grabación durará una fracción de segundo.</w:t>
      </w:r>
    </w:p>
    <w:p w:rsidR="0068170E" w:rsidRDefault="0068170E" w:rsidP="0068170E">
      <w:pPr>
        <w:pStyle w:val="Prrafodelista"/>
        <w:numPr>
          <w:ilvl w:val="0"/>
          <w:numId w:val="44"/>
        </w:numPr>
        <w:ind w:left="714" w:hanging="357"/>
        <w:contextualSpacing w:val="0"/>
      </w:pPr>
      <w:proofErr w:type="spellStart"/>
      <w:r>
        <w:t>Apagá</w:t>
      </w:r>
      <w:proofErr w:type="spellEnd"/>
      <w:r>
        <w:t xml:space="preserve"> el generador de tonos con el botón OFF </w:t>
      </w:r>
      <w:r>
        <w:rPr>
          <w:noProof/>
        </w:rPr>
        <w:drawing>
          <wp:inline distT="0" distB="0" distL="0" distR="0" wp14:anchorId="4DC5C23F" wp14:editId="36B9D5BC">
            <wp:extent cx="259200" cy="126000"/>
            <wp:effectExtent l="0" t="0" r="762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onGeneradorOFF.jpg"/>
                    <pic:cNvPicPr/>
                  </pic:nvPicPr>
                  <pic:blipFill>
                    <a:blip r:embed="rId19"/>
                    <a:stretch>
                      <a:fillRect/>
                    </a:stretch>
                  </pic:blipFill>
                  <pic:spPr>
                    <a:xfrm>
                      <a:off x="0" y="0"/>
                      <a:ext cx="259200" cy="126000"/>
                    </a:xfrm>
                    <a:prstGeom prst="rect">
                      <a:avLst/>
                    </a:prstGeom>
                  </pic:spPr>
                </pic:pic>
              </a:graphicData>
            </a:graphic>
          </wp:inline>
        </w:drawing>
      </w:r>
    </w:p>
    <w:p w:rsidR="0068170E" w:rsidRDefault="0068170E" w:rsidP="0068170E">
      <w:pPr>
        <w:pStyle w:val="Prrafodelista"/>
        <w:numPr>
          <w:ilvl w:val="0"/>
          <w:numId w:val="44"/>
        </w:numPr>
        <w:ind w:left="714" w:hanging="357"/>
        <w:contextualSpacing w:val="0"/>
      </w:pPr>
      <w:proofErr w:type="spellStart"/>
      <w:r>
        <w:t>Observá</w:t>
      </w:r>
      <w:proofErr w:type="spellEnd"/>
      <w:r>
        <w:t xml:space="preserve"> con atención lo que ves en pantalla. La forma ya no será tan simple.</w:t>
      </w:r>
    </w:p>
    <w:p w:rsidR="0068170E" w:rsidRDefault="0068170E" w:rsidP="0068170E">
      <w:pPr>
        <w:pStyle w:val="Prrafodelista"/>
        <w:numPr>
          <w:ilvl w:val="0"/>
          <w:numId w:val="44"/>
        </w:numPr>
        <w:ind w:left="714" w:hanging="357"/>
        <w:contextualSpacing w:val="0"/>
      </w:pPr>
      <w:proofErr w:type="spellStart"/>
      <w:r>
        <w:t>Fijate</w:t>
      </w:r>
      <w:proofErr w:type="spellEnd"/>
      <w:r>
        <w:t xml:space="preserve"> si sigue existiendo alguna regularidad, algo que se repita en el tiempo (alguna periodicidad) y cuál es su período. </w:t>
      </w:r>
      <w:proofErr w:type="spellStart"/>
      <w:r>
        <w:t>Comparalo</w:t>
      </w:r>
      <w:proofErr w:type="spellEnd"/>
      <w:r>
        <w:t xml:space="preserve"> con el de las señales aisladas que tomaste antes.</w:t>
      </w:r>
    </w:p>
    <w:p w:rsidR="0068170E" w:rsidRDefault="0068170E" w:rsidP="0068170E">
      <w:pPr>
        <w:pStyle w:val="Prrafodelista"/>
        <w:numPr>
          <w:ilvl w:val="0"/>
          <w:numId w:val="44"/>
        </w:numPr>
        <w:ind w:left="714" w:hanging="357"/>
        <w:contextualSpacing w:val="0"/>
      </w:pPr>
      <w:proofErr w:type="spellStart"/>
      <w:r>
        <w:t>Fijate</w:t>
      </w:r>
      <w:proofErr w:type="spellEnd"/>
      <w:r>
        <w:t xml:space="preserve"> si todavía es posible determinar la amplitud de alguna manera razonable.</w:t>
      </w:r>
    </w:p>
    <w:p w:rsidR="00C81BE5" w:rsidRDefault="00C81BE5" w:rsidP="0068170E">
      <w:pPr>
        <w:pStyle w:val="Prrafodelista"/>
        <w:numPr>
          <w:ilvl w:val="0"/>
          <w:numId w:val="44"/>
        </w:numPr>
        <w:ind w:left="714" w:hanging="357"/>
        <w:contextualSpacing w:val="0"/>
      </w:pPr>
      <w:proofErr w:type="spellStart"/>
      <w:r>
        <w:t>Fijate</w:t>
      </w:r>
      <w:proofErr w:type="spellEnd"/>
      <w:r>
        <w:t xml:space="preserve"> si, </w:t>
      </w:r>
      <w:r w:rsidR="0072567A">
        <w:t xml:space="preserve">a partir </w:t>
      </w:r>
      <w:r>
        <w:t>de lo que ves en la pantalla, resultaría posible “adivinar” cuáles fueron las señales simples que se sumaron para obtener el resultado que estás observando.</w:t>
      </w:r>
    </w:p>
    <w:p w:rsidR="00775103" w:rsidRDefault="00C81BE5" w:rsidP="0068170E">
      <w:pPr>
        <w:pStyle w:val="Prrafodelista"/>
        <w:numPr>
          <w:ilvl w:val="0"/>
          <w:numId w:val="44"/>
        </w:numPr>
        <w:ind w:left="714" w:hanging="357"/>
        <w:contextualSpacing w:val="0"/>
      </w:pPr>
      <w:r>
        <w:rPr>
          <w:noProof/>
        </w:rPr>
        <w:drawing>
          <wp:anchor distT="0" distB="0" distL="114300" distR="114300" simplePos="0" relativeHeight="251735040" behindDoc="0" locked="0" layoutInCell="1" allowOverlap="1">
            <wp:simplePos x="0" y="0"/>
            <wp:positionH relativeFrom="margin">
              <wp:align>right</wp:align>
            </wp:positionH>
            <wp:positionV relativeFrom="paragraph">
              <wp:posOffset>348532</wp:posOffset>
            </wp:positionV>
            <wp:extent cx="900000" cy="900000"/>
            <wp:effectExtent l="0" t="0" r="0" b="0"/>
            <wp:wrapSquare wrapText="lef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Rv0553.png"/>
                    <pic:cNvPicPr/>
                  </pic:nvPicPr>
                  <pic:blipFill>
                    <a:blip r:embed="rId28"/>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75103">
        <w:t>Guardá</w:t>
      </w:r>
      <w:proofErr w:type="spellEnd"/>
      <w:r w:rsidR="00775103">
        <w:t xml:space="preserve"> un archivo con el registro que </w:t>
      </w:r>
      <w:proofErr w:type="spellStart"/>
      <w:r w:rsidR="00775103">
        <w:t>acabás</w:t>
      </w:r>
      <w:proofErr w:type="spellEnd"/>
      <w:r w:rsidR="00775103">
        <w:t xml:space="preserve"> de hacer porque volveremos a necesitarlo más adelante.</w:t>
      </w:r>
    </w:p>
    <w:p w:rsidR="00C81BE5" w:rsidRDefault="00C81BE5" w:rsidP="00C81BE5">
      <w:pPr>
        <w:ind w:left="357"/>
        <w:jc w:val="left"/>
      </w:pPr>
    </w:p>
    <w:p w:rsidR="000F1BA6" w:rsidRDefault="000F1BA6" w:rsidP="000F1BA6">
      <w:pPr>
        <w:pStyle w:val="Prrafodelista"/>
        <w:numPr>
          <w:ilvl w:val="0"/>
          <w:numId w:val="44"/>
        </w:numPr>
        <w:ind w:left="714" w:hanging="357"/>
        <w:contextualSpacing w:val="0"/>
        <w:jc w:val="left"/>
      </w:pPr>
      <w:r>
        <w:t xml:space="preserve">Podrás ver un registro de esta actividad en </w:t>
      </w:r>
      <w:hyperlink r:id="rId29" w:history="1">
        <w:r w:rsidR="008216F4" w:rsidRPr="009E7A3C">
          <w:rPr>
            <w:rStyle w:val="Hipervnculo"/>
          </w:rPr>
          <w:t>http://www.labdisc.com.ar/video</w:t>
        </w:r>
        <w:r w:rsidR="008216F4" w:rsidRPr="009E7A3C">
          <w:rPr>
            <w:rStyle w:val="Hipervnculo"/>
          </w:rPr>
          <w:t>s</w:t>
        </w:r>
        <w:r w:rsidR="008216F4" w:rsidRPr="009E7A3C">
          <w:rPr>
            <w:rStyle w:val="Hipervnculo"/>
          </w:rPr>
          <w:t>/0553</w:t>
        </w:r>
      </w:hyperlink>
      <w:r>
        <w:rPr>
          <w:rStyle w:val="Hipervnculo"/>
        </w:rPr>
        <w:t xml:space="preserve"> </w:t>
      </w:r>
    </w:p>
    <w:p w:rsidR="000F1BA6" w:rsidRDefault="000F1BA6" w:rsidP="000F1BA6">
      <w:pPr>
        <w:tabs>
          <w:tab w:val="clear" w:pos="9979"/>
        </w:tabs>
        <w:spacing w:before="0"/>
        <w:jc w:val="left"/>
      </w:pPr>
      <w:r>
        <w:br w:type="page"/>
      </w:r>
    </w:p>
    <w:p w:rsidR="008216F4" w:rsidRDefault="00C81BE5" w:rsidP="008216F4">
      <w:pPr>
        <w:pStyle w:val="Ttulo2"/>
      </w:pPr>
      <w:r>
        <w:rPr>
          <w:noProof/>
        </w:rPr>
        <w:lastRenderedPageBreak/>
        <w:drawing>
          <wp:anchor distT="0" distB="0" distL="114300" distR="114300" simplePos="0" relativeHeight="251730944" behindDoc="0" locked="0" layoutInCell="1" allowOverlap="1">
            <wp:simplePos x="0" y="0"/>
            <wp:positionH relativeFrom="margin">
              <wp:align>right</wp:align>
            </wp:positionH>
            <wp:positionV relativeFrom="paragraph">
              <wp:posOffset>26083</wp:posOffset>
            </wp:positionV>
            <wp:extent cx="1799590" cy="1382395"/>
            <wp:effectExtent l="19050" t="19050" r="10160" b="27305"/>
            <wp:wrapSquare wrapText="lef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21 portada.png"/>
                    <pic:cNvPicPr/>
                  </pic:nvPicPr>
                  <pic:blipFill>
                    <a:blip r:embed="rId30"/>
                    <a:stretch>
                      <a:fillRect/>
                    </a:stretch>
                  </pic:blipFill>
                  <pic:spPr>
                    <a:xfrm>
                      <a:off x="0" y="0"/>
                      <a:ext cx="1799590" cy="1382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216F4">
        <w:t>Actividad 21: Separando lo mezclado: análisis del espectro</w:t>
      </w:r>
    </w:p>
    <w:p w:rsidR="008A66D4" w:rsidRPr="008A66D4" w:rsidRDefault="00C81BE5" w:rsidP="00C81BE5">
      <w:pPr>
        <w:pStyle w:val="Ttulo3"/>
      </w:pPr>
      <w:r>
        <w:t>Preparación</w:t>
      </w:r>
    </w:p>
    <w:p w:rsidR="00C81BE5" w:rsidRDefault="00C81BE5" w:rsidP="00C81BE5">
      <w:pPr>
        <w:pStyle w:val="Prrafodelista"/>
        <w:numPr>
          <w:ilvl w:val="0"/>
          <w:numId w:val="44"/>
        </w:numPr>
      </w:pPr>
      <w:proofErr w:type="spellStart"/>
      <w:r>
        <w:t>Conservá</w:t>
      </w:r>
      <w:proofErr w:type="spellEnd"/>
      <w:r>
        <w:t xml:space="preserve"> la configuración que usaste en la actividad anterior.</w:t>
      </w:r>
    </w:p>
    <w:p w:rsidR="008216F4" w:rsidRDefault="00C81BE5" w:rsidP="00C81BE5">
      <w:pPr>
        <w:pStyle w:val="Ttulo3"/>
      </w:pPr>
      <w:r>
        <w:t>Desarrollo</w:t>
      </w:r>
    </w:p>
    <w:p w:rsidR="00C81BE5" w:rsidRDefault="00C81BE5" w:rsidP="00C81BE5">
      <w:pPr>
        <w:pStyle w:val="Prrafodelista"/>
        <w:numPr>
          <w:ilvl w:val="0"/>
          <w:numId w:val="44"/>
        </w:numPr>
      </w:pPr>
      <w:r>
        <w:t xml:space="preserve">Abrí el archivo que guardaste en la actividad anterior (si no lo hiciste, </w:t>
      </w:r>
      <w:proofErr w:type="spellStart"/>
      <w:r>
        <w:t>volvé</w:t>
      </w:r>
      <w:proofErr w:type="spellEnd"/>
      <w:r>
        <w:t xml:space="preserve"> a grabar una señal de 500 Hz superpuesta con una de 1000 Hz).</w:t>
      </w:r>
    </w:p>
    <w:p w:rsidR="003564DA" w:rsidRDefault="0072567A" w:rsidP="00C81BE5">
      <w:pPr>
        <w:pStyle w:val="Prrafodelista"/>
        <w:numPr>
          <w:ilvl w:val="0"/>
          <w:numId w:val="44"/>
        </w:numPr>
      </w:pPr>
      <w:r>
        <w:rPr>
          <w:noProof/>
        </w:rPr>
        <w:drawing>
          <wp:anchor distT="0" distB="0" distL="114300" distR="114300" simplePos="0" relativeHeight="251738112" behindDoc="0" locked="0" layoutInCell="1" allowOverlap="1">
            <wp:simplePos x="0" y="0"/>
            <wp:positionH relativeFrom="margin">
              <wp:align>right</wp:align>
            </wp:positionH>
            <wp:positionV relativeFrom="paragraph">
              <wp:posOffset>7620</wp:posOffset>
            </wp:positionV>
            <wp:extent cx="276860" cy="762635"/>
            <wp:effectExtent l="0" t="0" r="8890" b="0"/>
            <wp:wrapSquare wrapText="lef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nuFFT.png"/>
                    <pic:cNvPicPr/>
                  </pic:nvPicPr>
                  <pic:blipFill>
                    <a:blip r:embed="rId31"/>
                    <a:stretch>
                      <a:fillRect/>
                    </a:stretch>
                  </pic:blipFill>
                  <pic:spPr>
                    <a:xfrm flipH="1">
                      <a:off x="0" y="0"/>
                      <a:ext cx="276860" cy="7626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81BE5">
        <w:t>Ingresá</w:t>
      </w:r>
      <w:proofErr w:type="spellEnd"/>
      <w:r w:rsidR="00C81BE5">
        <w:t xml:space="preserve"> al menú de análisis del espectro (o análisis de Fourier). </w:t>
      </w:r>
    </w:p>
    <w:p w:rsidR="00C81BE5" w:rsidRDefault="00C81BE5" w:rsidP="00C81BE5">
      <w:pPr>
        <w:pStyle w:val="Prrafodelista"/>
        <w:numPr>
          <w:ilvl w:val="0"/>
          <w:numId w:val="44"/>
        </w:numPr>
      </w:pPr>
      <w:r>
        <w:t>La pantalla ese dividirá en dos</w:t>
      </w:r>
      <w:r w:rsidR="003564DA">
        <w:t xml:space="preserve"> ventanas:</w:t>
      </w:r>
    </w:p>
    <w:p w:rsidR="003564DA" w:rsidRDefault="003564DA" w:rsidP="003564DA">
      <w:pPr>
        <w:pStyle w:val="Prrafodelista"/>
        <w:numPr>
          <w:ilvl w:val="1"/>
          <w:numId w:val="44"/>
        </w:numPr>
      </w:pPr>
      <w:r>
        <w:t>En la parte de arriba seguirás viendo las señales como antes.</w:t>
      </w:r>
    </w:p>
    <w:p w:rsidR="003564DA" w:rsidRDefault="003564DA" w:rsidP="003564DA">
      <w:pPr>
        <w:pStyle w:val="Prrafodelista"/>
        <w:numPr>
          <w:ilvl w:val="1"/>
          <w:numId w:val="44"/>
        </w:numPr>
      </w:pPr>
      <w:r>
        <w:t>En la parte de abajo aparecerá una nueva visualización: en el eje de las X (abscisas) verás indicadas las frecuencias, y en el eje las Y (ordenadas) verás indicadas las amplitudes de las señales simples (senoidales) que -sumadas- son capaces de producir una señal compuesta como la presente.</w:t>
      </w:r>
    </w:p>
    <w:p w:rsidR="003564DA" w:rsidRDefault="003564DA" w:rsidP="003564DA">
      <w:pPr>
        <w:pStyle w:val="Prrafodelista"/>
        <w:numPr>
          <w:ilvl w:val="0"/>
          <w:numId w:val="44"/>
        </w:numPr>
      </w:pPr>
      <w:proofErr w:type="spellStart"/>
      <w:r>
        <w:t>Fijate</w:t>
      </w:r>
      <w:proofErr w:type="spellEnd"/>
      <w:r>
        <w:t xml:space="preserve"> que, con la muestra actual, esta segunda ventana no muestra información muy detallada. Para brindar información más detallada, las herramientas de análisis de</w:t>
      </w:r>
      <w:r w:rsidR="0072567A">
        <w:t>l</w:t>
      </w:r>
      <w:r>
        <w:t xml:space="preserve"> espectro precisan contar con muestras de sonido de mayor duración (cuanto más duren, mejor).</w:t>
      </w:r>
    </w:p>
    <w:p w:rsidR="003564DA" w:rsidRDefault="003564DA" w:rsidP="003564DA">
      <w:pPr>
        <w:pStyle w:val="Prrafodelista"/>
        <w:numPr>
          <w:ilvl w:val="0"/>
          <w:numId w:val="44"/>
        </w:numPr>
        <w:ind w:left="714" w:hanging="357"/>
        <w:contextualSpacing w:val="0"/>
      </w:pPr>
      <w:proofErr w:type="spellStart"/>
      <w:r>
        <w:t xml:space="preserve">Reconfigurá </w:t>
      </w:r>
      <w:proofErr w:type="spellEnd"/>
      <w:r>
        <w:t xml:space="preserve">al </w:t>
      </w:r>
      <w:proofErr w:type="spellStart"/>
      <w:r>
        <w:t>Labdisc</w:t>
      </w:r>
      <w:proofErr w:type="spellEnd"/>
      <w:r>
        <w:t xml:space="preserve"> a través del </w:t>
      </w:r>
      <w:proofErr w:type="spellStart"/>
      <w:r>
        <w:t>Globilab</w:t>
      </w:r>
      <w:proofErr w:type="spellEnd"/>
      <w:r>
        <w:t xml:space="preserve"> </w:t>
      </w:r>
      <w:r>
        <w:rPr>
          <w:noProof/>
        </w:rPr>
        <w:drawing>
          <wp:inline distT="0" distB="0" distL="0" distR="0" wp14:anchorId="1115247D" wp14:editId="7325941E">
            <wp:extent cx="107315" cy="107315"/>
            <wp:effectExtent l="0" t="0" r="698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ConfigurarLabdisc.png"/>
                    <pic:cNvPicPr/>
                  </pic:nvPicPr>
                  <pic:blipFill>
                    <a:blip r:embed="rId10"/>
                    <a:stretch>
                      <a:fillRect/>
                    </a:stretch>
                  </pic:blipFill>
                  <pic:spPr>
                    <a:xfrm>
                      <a:off x="0" y="0"/>
                      <a:ext cx="107495" cy="107495"/>
                    </a:xfrm>
                    <a:prstGeom prst="rect">
                      <a:avLst/>
                    </a:prstGeom>
                  </pic:spPr>
                </pic:pic>
              </a:graphicData>
            </a:graphic>
          </wp:inline>
        </w:drawing>
      </w:r>
      <w:r>
        <w:t xml:space="preserve"> para que la ahora se detenga automáticamente solo al cabo de 10.000 (¡diez mil!) muestras.</w:t>
      </w:r>
    </w:p>
    <w:p w:rsidR="00D243FE" w:rsidRDefault="00D243FE" w:rsidP="00D243FE">
      <w:pPr>
        <w:pStyle w:val="Prrafodelista"/>
        <w:numPr>
          <w:ilvl w:val="0"/>
          <w:numId w:val="44"/>
        </w:numPr>
        <w:ind w:left="714" w:hanging="357"/>
        <w:contextualSpacing w:val="0"/>
      </w:pPr>
      <w:proofErr w:type="spellStart"/>
      <w:r>
        <w:t>Encendé</w:t>
      </w:r>
      <w:proofErr w:type="spellEnd"/>
      <w:r>
        <w:t xml:space="preserve"> el generador de tonos con el botón ON-Actualizar </w:t>
      </w:r>
      <w:r>
        <w:rPr>
          <w:noProof/>
        </w:rPr>
        <w:drawing>
          <wp:inline distT="0" distB="0" distL="0" distR="0" wp14:anchorId="662D6A5A" wp14:editId="7755F621">
            <wp:extent cx="594000" cy="12600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onGeneradorON.jpg"/>
                    <pic:cNvPicPr/>
                  </pic:nvPicPr>
                  <pic:blipFill>
                    <a:blip r:embed="rId17"/>
                    <a:stretch>
                      <a:fillRect/>
                    </a:stretch>
                  </pic:blipFill>
                  <pic:spPr>
                    <a:xfrm>
                      <a:off x="0" y="0"/>
                      <a:ext cx="594000" cy="126000"/>
                    </a:xfrm>
                    <a:prstGeom prst="rect">
                      <a:avLst/>
                    </a:prstGeom>
                  </pic:spPr>
                </pic:pic>
              </a:graphicData>
            </a:graphic>
          </wp:inline>
        </w:drawing>
      </w:r>
      <w:r>
        <w:t xml:space="preserve"> </w:t>
      </w:r>
    </w:p>
    <w:p w:rsidR="00D243FE" w:rsidRDefault="00D243FE" w:rsidP="00D243FE">
      <w:pPr>
        <w:pStyle w:val="Prrafodelista"/>
        <w:numPr>
          <w:ilvl w:val="0"/>
          <w:numId w:val="44"/>
        </w:numPr>
        <w:ind w:left="714" w:hanging="357"/>
        <w:contextualSpacing w:val="0"/>
      </w:pPr>
      <w:proofErr w:type="spellStart"/>
      <w:r>
        <w:t>Arrancá</w:t>
      </w:r>
      <w:proofErr w:type="spellEnd"/>
      <w:r>
        <w:t xml:space="preserve"> la grabación directamente desde el </w:t>
      </w:r>
      <w:proofErr w:type="spellStart"/>
      <w:r>
        <w:t>Globilab</w:t>
      </w:r>
      <w:proofErr w:type="spellEnd"/>
      <w:r>
        <w:t xml:space="preserve">  </w:t>
      </w:r>
      <w:r>
        <w:rPr>
          <w:noProof/>
        </w:rPr>
        <w:drawing>
          <wp:inline distT="0" distB="0" distL="0" distR="0" wp14:anchorId="37D03E5C" wp14:editId="4AF51854">
            <wp:extent cx="222430" cy="163896"/>
            <wp:effectExtent l="0" t="0" r="635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uCorrer.png"/>
                    <pic:cNvPicPr/>
                  </pic:nvPicPr>
                  <pic:blipFill>
                    <a:blip r:embed="rId18"/>
                    <a:stretch>
                      <a:fillRect/>
                    </a:stretch>
                  </pic:blipFill>
                  <pic:spPr>
                    <a:xfrm>
                      <a:off x="0" y="0"/>
                      <a:ext cx="233674" cy="172181"/>
                    </a:xfrm>
                    <a:prstGeom prst="rect">
                      <a:avLst/>
                    </a:prstGeom>
                  </pic:spPr>
                </pic:pic>
              </a:graphicData>
            </a:graphic>
          </wp:inline>
        </w:drawing>
      </w:r>
    </w:p>
    <w:p w:rsidR="00D243FE" w:rsidRDefault="00742742" w:rsidP="00D243FE">
      <w:pPr>
        <w:pStyle w:val="Prrafodelista"/>
        <w:numPr>
          <w:ilvl w:val="0"/>
          <w:numId w:val="44"/>
        </w:numPr>
        <w:ind w:left="714" w:hanging="357"/>
        <w:contextualSpacing w:val="0"/>
      </w:pPr>
      <w:r>
        <w:rPr>
          <w:noProof/>
        </w:rPr>
        <w:drawing>
          <wp:anchor distT="0" distB="0" distL="114300" distR="114300" simplePos="0" relativeHeight="251740160" behindDoc="0" locked="0" layoutInCell="1" allowOverlap="1" wp14:anchorId="273241FD" wp14:editId="4E1A3DD5">
            <wp:simplePos x="0" y="0"/>
            <wp:positionH relativeFrom="margin">
              <wp:align>right</wp:align>
            </wp:positionH>
            <wp:positionV relativeFrom="paragraph">
              <wp:posOffset>198468</wp:posOffset>
            </wp:positionV>
            <wp:extent cx="277200" cy="763200"/>
            <wp:effectExtent l="0" t="0" r="8890" b="0"/>
            <wp:wrapSquare wrapText="lef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nuFFT.png"/>
                    <pic:cNvPicPr/>
                  </pic:nvPicPr>
                  <pic:blipFill>
                    <a:blip r:embed="rId31"/>
                    <a:stretch>
                      <a:fillRect/>
                    </a:stretch>
                  </pic:blipFill>
                  <pic:spPr>
                    <a:xfrm flipH="1">
                      <a:off x="0" y="0"/>
                      <a:ext cx="277200" cy="763200"/>
                    </a:xfrm>
                    <a:prstGeom prst="rect">
                      <a:avLst/>
                    </a:prstGeom>
                  </pic:spPr>
                </pic:pic>
              </a:graphicData>
            </a:graphic>
            <wp14:sizeRelH relativeFrom="margin">
              <wp14:pctWidth>0</wp14:pctWidth>
            </wp14:sizeRelH>
            <wp14:sizeRelV relativeFrom="margin">
              <wp14:pctHeight>0</wp14:pctHeight>
            </wp14:sizeRelV>
          </wp:anchor>
        </w:drawing>
      </w:r>
      <w:r w:rsidR="00D243FE">
        <w:t>La grabación durará una fracción de segundo (pero así y todo será 100 veces más larga que los registros anteriores)</w:t>
      </w:r>
    </w:p>
    <w:p w:rsidR="00D243FE" w:rsidRDefault="00D243FE" w:rsidP="00D243FE">
      <w:pPr>
        <w:pStyle w:val="Prrafodelista"/>
        <w:numPr>
          <w:ilvl w:val="0"/>
          <w:numId w:val="44"/>
        </w:numPr>
        <w:ind w:left="714" w:hanging="357"/>
        <w:contextualSpacing w:val="0"/>
      </w:pPr>
      <w:proofErr w:type="spellStart"/>
      <w:r>
        <w:t>Apagá</w:t>
      </w:r>
      <w:proofErr w:type="spellEnd"/>
      <w:r>
        <w:t xml:space="preserve"> el generador de tonos con el botón OFF </w:t>
      </w:r>
      <w:r>
        <w:rPr>
          <w:noProof/>
        </w:rPr>
        <w:drawing>
          <wp:inline distT="0" distB="0" distL="0" distR="0" wp14:anchorId="120D9416" wp14:editId="2DF6D228">
            <wp:extent cx="259200" cy="126000"/>
            <wp:effectExtent l="0" t="0" r="762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onGeneradorOFF.jpg"/>
                    <pic:cNvPicPr/>
                  </pic:nvPicPr>
                  <pic:blipFill>
                    <a:blip r:embed="rId19"/>
                    <a:stretch>
                      <a:fillRect/>
                    </a:stretch>
                  </pic:blipFill>
                  <pic:spPr>
                    <a:xfrm>
                      <a:off x="0" y="0"/>
                      <a:ext cx="259200" cy="126000"/>
                    </a:xfrm>
                    <a:prstGeom prst="rect">
                      <a:avLst/>
                    </a:prstGeom>
                  </pic:spPr>
                </pic:pic>
              </a:graphicData>
            </a:graphic>
          </wp:inline>
        </w:drawing>
      </w:r>
    </w:p>
    <w:p w:rsidR="00742742" w:rsidRDefault="00742742" w:rsidP="00D243FE">
      <w:pPr>
        <w:pStyle w:val="Prrafodelista"/>
        <w:numPr>
          <w:ilvl w:val="0"/>
          <w:numId w:val="44"/>
        </w:numPr>
        <w:ind w:left="714" w:hanging="357"/>
        <w:contextualSpacing w:val="0"/>
      </w:pPr>
      <w:proofErr w:type="spellStart"/>
      <w:r>
        <w:t>Volvé</w:t>
      </w:r>
      <w:proofErr w:type="spellEnd"/>
      <w:r>
        <w:t xml:space="preserve"> a pedir un análisis del espectro de frecuencias</w:t>
      </w:r>
      <w:r w:rsidR="0072567A">
        <w:t>.</w:t>
      </w:r>
    </w:p>
    <w:p w:rsidR="00D243FE" w:rsidRDefault="00D243FE" w:rsidP="00D243FE">
      <w:pPr>
        <w:pStyle w:val="Prrafodelista"/>
        <w:numPr>
          <w:ilvl w:val="0"/>
          <w:numId w:val="44"/>
        </w:numPr>
        <w:ind w:left="714" w:hanging="357"/>
        <w:contextualSpacing w:val="0"/>
      </w:pPr>
      <w:r>
        <w:t xml:space="preserve">Esta vez, </w:t>
      </w:r>
      <w:r w:rsidR="00742742">
        <w:t>la herramienta de análisis de</w:t>
      </w:r>
      <w:r>
        <w:t>l espectro mostrará información más detallada. Verás que aparecen 2 picos, que se corresponden con las frecuencias de 500 y 1000 Hz.</w:t>
      </w:r>
    </w:p>
    <w:p w:rsidR="00D243FE" w:rsidRDefault="00D243FE" w:rsidP="00C24541">
      <w:pPr>
        <w:pStyle w:val="Prrafodelista"/>
        <w:numPr>
          <w:ilvl w:val="0"/>
          <w:numId w:val="44"/>
        </w:numPr>
        <w:ind w:left="714" w:hanging="357"/>
        <w:contextualSpacing w:val="0"/>
      </w:pPr>
      <w:proofErr w:type="spellStart"/>
      <w:r>
        <w:t>Compará</w:t>
      </w:r>
      <w:proofErr w:type="spellEnd"/>
      <w:r>
        <w:t xml:space="preserve"> la altura de los picos con las amplitudes que mediste manualmente para las ondas sueltas de 500 y 1000 Hz y </w:t>
      </w:r>
      <w:proofErr w:type="spellStart"/>
      <w:r>
        <w:t>analizá</w:t>
      </w:r>
      <w:proofErr w:type="spellEnd"/>
      <w:r>
        <w:t xml:space="preserve"> cómo se corresponden entre sí.</w:t>
      </w:r>
    </w:p>
    <w:p w:rsidR="003564DA" w:rsidRDefault="00742742" w:rsidP="00C24541">
      <w:pPr>
        <w:pStyle w:val="Prrafodelista"/>
        <w:numPr>
          <w:ilvl w:val="0"/>
          <w:numId w:val="44"/>
        </w:numPr>
        <w:contextualSpacing w:val="0"/>
      </w:pPr>
      <w:proofErr w:type="spellStart"/>
      <w:r>
        <w:t>Fijate</w:t>
      </w:r>
      <w:proofErr w:type="spellEnd"/>
      <w:r>
        <w:t xml:space="preserve"> que, aprovechando esta herramienta, podrás encontrar qué ondas simples (de qué frecuencias y con qué amplitudes) necesitarías mezclar (sumar) para obtener </w:t>
      </w:r>
      <w:r w:rsidR="00A025BB">
        <w:t xml:space="preserve">un sonido como el que </w:t>
      </w:r>
      <w:proofErr w:type="spellStart"/>
      <w:r w:rsidR="00A025BB">
        <w:t>acabás</w:t>
      </w:r>
      <w:proofErr w:type="spellEnd"/>
      <w:r w:rsidR="00A025BB">
        <w:t xml:space="preserve"> de registrar. El resultado puede contener 2 picos como en este caso, o muchos más si el sonido es complejo, pero </w:t>
      </w:r>
      <w:r w:rsidR="00A025BB">
        <w:rPr>
          <w:u w:val="single"/>
        </w:rPr>
        <w:t>siempre</w:t>
      </w:r>
      <w:r w:rsidR="00A025BB">
        <w:t xml:space="preserve"> será posible analizarlo, sin importar qué tan complejo sea o cuántas componentes resulten necesarias.</w:t>
      </w:r>
    </w:p>
    <w:p w:rsidR="00C81BE5" w:rsidRDefault="0002378B" w:rsidP="008216F4">
      <w:pPr>
        <w:pStyle w:val="Prrafodelista"/>
        <w:numPr>
          <w:ilvl w:val="0"/>
          <w:numId w:val="44"/>
        </w:numPr>
        <w:contextualSpacing w:val="0"/>
      </w:pPr>
      <w:r>
        <w:t xml:space="preserve">Aunque no lo creas, este proceso de análisis, reconociendo ondas complejas simplemente </w:t>
      </w:r>
      <w:r w:rsidR="0072567A">
        <w:t xml:space="preserve">como </w:t>
      </w:r>
      <w:r>
        <w:t xml:space="preserve">la sumatoria de un conjunto de ondas simples, es lo que hace (¡en tiempo real!) tu oído </w:t>
      </w:r>
      <w:r w:rsidR="0072567A">
        <w:t>interno</w:t>
      </w:r>
      <w:r>
        <w:t xml:space="preserve"> y se lo comunica así al cerebro, que de otra manera no daría abasto para procesar tanta información.</w:t>
      </w:r>
    </w:p>
    <w:p w:rsidR="008216F4" w:rsidRDefault="00C81BE5" w:rsidP="008216F4">
      <w:pPr>
        <w:pStyle w:val="Prrafodelista"/>
        <w:numPr>
          <w:ilvl w:val="0"/>
          <w:numId w:val="44"/>
        </w:numPr>
        <w:ind w:left="714" w:hanging="357"/>
        <w:contextualSpacing w:val="0"/>
        <w:jc w:val="left"/>
      </w:pPr>
      <w:r>
        <w:rPr>
          <w:noProof/>
        </w:rPr>
        <w:drawing>
          <wp:anchor distT="0" distB="0" distL="114300" distR="114300" simplePos="0" relativeHeight="251736064" behindDoc="0" locked="0" layoutInCell="1" allowOverlap="1">
            <wp:simplePos x="0" y="0"/>
            <wp:positionH relativeFrom="margin">
              <wp:align>right</wp:align>
            </wp:positionH>
            <wp:positionV relativeFrom="paragraph">
              <wp:posOffset>50920</wp:posOffset>
            </wp:positionV>
            <wp:extent cx="900000" cy="900000"/>
            <wp:effectExtent l="0" t="0" r="0" b="0"/>
            <wp:wrapSquare wrapText="lef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Rv0554.png"/>
                    <pic:cNvPicPr/>
                  </pic:nvPicPr>
                  <pic:blipFill>
                    <a:blip r:embed="rId32"/>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8216F4">
        <w:t xml:space="preserve">Podrás ver un registro de esta actividad en </w:t>
      </w:r>
      <w:hyperlink r:id="rId33" w:history="1">
        <w:r w:rsidR="008216F4" w:rsidRPr="009E7A3C">
          <w:rPr>
            <w:rStyle w:val="Hipervnculo"/>
          </w:rPr>
          <w:t>http://www.labdisc.com.ar/videos/0554</w:t>
        </w:r>
      </w:hyperlink>
      <w:r w:rsidR="0066502D">
        <w:t xml:space="preserve"> </w:t>
      </w:r>
    </w:p>
    <w:p w:rsidR="008216F4" w:rsidRDefault="008216F4" w:rsidP="00C81BE5">
      <w:pPr>
        <w:ind w:left="357"/>
        <w:jc w:val="left"/>
      </w:pPr>
      <w:r>
        <w:rPr>
          <w:rStyle w:val="Hipervnculo"/>
        </w:rPr>
        <w:t xml:space="preserve"> </w:t>
      </w:r>
    </w:p>
    <w:p w:rsidR="008216F4" w:rsidRDefault="008216F4">
      <w:pPr>
        <w:tabs>
          <w:tab w:val="clear" w:pos="9979"/>
        </w:tabs>
        <w:spacing w:before="0"/>
        <w:jc w:val="left"/>
      </w:pPr>
      <w:r>
        <w:br w:type="page"/>
      </w:r>
    </w:p>
    <w:p w:rsidR="008216F4" w:rsidRDefault="008216F4" w:rsidP="008216F4">
      <w:pPr>
        <w:pStyle w:val="Ttulo2"/>
      </w:pPr>
      <w:r>
        <w:lastRenderedPageBreak/>
        <w:t xml:space="preserve">Actividad 22: El timbre sirve para… ¿distinguir? </w:t>
      </w:r>
      <w:r w:rsidRPr="008216F4">
        <w:t>¡</w:t>
      </w:r>
      <w:r>
        <w:t>…</w:t>
      </w:r>
      <w:r w:rsidRPr="008216F4">
        <w:t>!</w:t>
      </w:r>
    </w:p>
    <w:p w:rsidR="00C24541" w:rsidRPr="008A66D4" w:rsidRDefault="00C24541" w:rsidP="00BE00EC">
      <w:pPr>
        <w:pStyle w:val="Ttulo3"/>
      </w:pPr>
      <w:r>
        <w:rPr>
          <w:noProof/>
        </w:rPr>
        <w:drawing>
          <wp:anchor distT="0" distB="0" distL="114300" distR="114300" simplePos="0" relativeHeight="251731968" behindDoc="0" locked="0" layoutInCell="1" allowOverlap="1">
            <wp:simplePos x="0" y="0"/>
            <wp:positionH relativeFrom="margin">
              <wp:align>right</wp:align>
            </wp:positionH>
            <wp:positionV relativeFrom="paragraph">
              <wp:posOffset>114660</wp:posOffset>
            </wp:positionV>
            <wp:extent cx="2160000" cy="1623600"/>
            <wp:effectExtent l="0" t="0" r="0" b="0"/>
            <wp:wrapSquare wrapText="lef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22 portada.png"/>
                    <pic:cNvPicPr/>
                  </pic:nvPicPr>
                  <pic:blipFill>
                    <a:blip r:embed="rId34"/>
                    <a:stretch>
                      <a:fillRect/>
                    </a:stretch>
                  </pic:blipFill>
                  <pic:spPr>
                    <a:xfrm>
                      <a:off x="0" y="0"/>
                      <a:ext cx="2160000" cy="1623600"/>
                    </a:xfrm>
                    <a:prstGeom prst="rect">
                      <a:avLst/>
                    </a:prstGeom>
                  </pic:spPr>
                </pic:pic>
              </a:graphicData>
            </a:graphic>
            <wp14:sizeRelH relativeFrom="margin">
              <wp14:pctWidth>0</wp14:pctWidth>
            </wp14:sizeRelH>
            <wp14:sizeRelV relativeFrom="margin">
              <wp14:pctHeight>0</wp14:pctHeight>
            </wp14:sizeRelV>
          </wp:anchor>
        </w:drawing>
      </w:r>
      <w:r>
        <w:t>Preparación</w:t>
      </w:r>
    </w:p>
    <w:p w:rsidR="00C24541" w:rsidRDefault="00C24541" w:rsidP="00E015CA">
      <w:pPr>
        <w:pStyle w:val="Prrafodelista"/>
        <w:numPr>
          <w:ilvl w:val="0"/>
          <w:numId w:val="44"/>
        </w:numPr>
        <w:ind w:left="714" w:hanging="357"/>
        <w:contextualSpacing w:val="0"/>
      </w:pPr>
      <w:proofErr w:type="spellStart"/>
      <w:r>
        <w:t>Conservá</w:t>
      </w:r>
      <w:proofErr w:type="spellEnd"/>
      <w:r>
        <w:t xml:space="preserve"> la configuración del </w:t>
      </w:r>
      <w:proofErr w:type="spellStart"/>
      <w:r>
        <w:t>Labdisc</w:t>
      </w:r>
      <w:proofErr w:type="spellEnd"/>
      <w:r>
        <w:t xml:space="preserve"> que usaste en la actividad anterior.</w:t>
      </w:r>
    </w:p>
    <w:p w:rsidR="00C24541" w:rsidRDefault="00C24541" w:rsidP="00E015CA">
      <w:pPr>
        <w:pStyle w:val="Prrafodelista"/>
        <w:numPr>
          <w:ilvl w:val="0"/>
          <w:numId w:val="44"/>
        </w:numPr>
        <w:ind w:left="714" w:hanging="357"/>
        <w:contextualSpacing w:val="0"/>
      </w:pPr>
      <w:r>
        <w:t>Conseguí alg</w:t>
      </w:r>
      <w:r w:rsidR="00614A4E">
        <w:t>u</w:t>
      </w:r>
      <w:r>
        <w:t>nos instrumentos musicales (por lo menos 2, aunque uno de ellos podría ser tu propia voz)</w:t>
      </w:r>
    </w:p>
    <w:p w:rsidR="00C24541" w:rsidRDefault="00C24541" w:rsidP="00C24541">
      <w:pPr>
        <w:pStyle w:val="Ttulo2"/>
      </w:pPr>
      <w:r>
        <w:t>Desarrollo</w:t>
      </w:r>
    </w:p>
    <w:p w:rsidR="00C24541" w:rsidRDefault="00C24541" w:rsidP="00C24541">
      <w:pPr>
        <w:pStyle w:val="Prrafodelista"/>
        <w:numPr>
          <w:ilvl w:val="0"/>
          <w:numId w:val="45"/>
        </w:numPr>
        <w:ind w:left="714" w:hanging="357"/>
        <w:contextualSpacing w:val="0"/>
      </w:pPr>
      <w:r>
        <w:t xml:space="preserve">Tocando la misma nota cada vez, </w:t>
      </w:r>
      <w:proofErr w:type="spellStart"/>
      <w:r>
        <w:t>grabá</w:t>
      </w:r>
      <w:proofErr w:type="spellEnd"/>
      <w:r>
        <w:t xml:space="preserve"> los sonidos y </w:t>
      </w:r>
      <w:proofErr w:type="spellStart"/>
      <w:r>
        <w:t>obtené</w:t>
      </w:r>
      <w:proofErr w:type="spellEnd"/>
      <w:r>
        <w:t xml:space="preserve"> los espectros de cada uno de los instrumentos </w:t>
      </w:r>
      <w:r w:rsidR="00E75309">
        <w:t>con que cuentes.</w:t>
      </w:r>
      <w:r w:rsidR="00621E6E">
        <w:t xml:space="preserve"> </w:t>
      </w:r>
    </w:p>
    <w:p w:rsidR="00496993" w:rsidRDefault="00496993" w:rsidP="00C24541">
      <w:pPr>
        <w:pStyle w:val="Prrafodelista"/>
        <w:numPr>
          <w:ilvl w:val="0"/>
          <w:numId w:val="45"/>
        </w:numPr>
        <w:ind w:left="714" w:hanging="357"/>
        <w:contextualSpacing w:val="0"/>
      </w:pPr>
      <w:proofErr w:type="spellStart"/>
      <w:r>
        <w:t>Observá</w:t>
      </w:r>
      <w:proofErr w:type="spellEnd"/>
      <w:r>
        <w:t xml:space="preserve"> en cada caso qué formas toman las ondas de sonido y </w:t>
      </w:r>
      <w:proofErr w:type="spellStart"/>
      <w:r>
        <w:t>grabá</w:t>
      </w:r>
      <w:proofErr w:type="spellEnd"/>
      <w:r>
        <w:t xml:space="preserve"> cada medición en un archivo para su uso posterior.</w:t>
      </w:r>
    </w:p>
    <w:p w:rsidR="00496993" w:rsidRDefault="00C24541" w:rsidP="00496993">
      <w:pPr>
        <w:pStyle w:val="Prrafodelista"/>
        <w:numPr>
          <w:ilvl w:val="0"/>
          <w:numId w:val="45"/>
        </w:numPr>
        <w:contextualSpacing w:val="0"/>
      </w:pPr>
      <w:proofErr w:type="spellStart"/>
      <w:r>
        <w:t>Tomá</w:t>
      </w:r>
      <w:proofErr w:type="spellEnd"/>
      <w:r>
        <w:t xml:space="preserve"> nota de la frecuencia que corresponde al primer pico</w:t>
      </w:r>
      <w:r w:rsidR="00496993">
        <w:t xml:space="preserve"> de cada instrumento</w:t>
      </w:r>
      <w:r>
        <w:t>.</w:t>
      </w:r>
      <w:r w:rsidR="00496993">
        <w:t xml:space="preserve"> A esta frecuencia la llamamos </w:t>
      </w:r>
      <w:r w:rsidR="00496993" w:rsidRPr="00E015CA">
        <w:rPr>
          <w:u w:val="single"/>
        </w:rPr>
        <w:t>fundamental</w:t>
      </w:r>
      <w:r w:rsidR="00496993" w:rsidRPr="00E015CA">
        <w:t>.</w:t>
      </w:r>
      <w:r w:rsidR="00E015CA" w:rsidRPr="00E015CA">
        <w:t xml:space="preserve"> </w:t>
      </w:r>
      <w:r w:rsidR="00496993">
        <w:t>¿Cómo se comparan las frecuencias fundamentales de la misma nota en los distintos instrumentos?</w:t>
      </w:r>
    </w:p>
    <w:p w:rsidR="00496993" w:rsidRDefault="00C24541" w:rsidP="00C24541">
      <w:pPr>
        <w:pStyle w:val="Prrafodelista"/>
        <w:numPr>
          <w:ilvl w:val="0"/>
          <w:numId w:val="45"/>
        </w:numPr>
        <w:ind w:left="714" w:hanging="357"/>
        <w:contextualSpacing w:val="0"/>
      </w:pPr>
      <w:proofErr w:type="spellStart"/>
      <w:r>
        <w:t>Fijate</w:t>
      </w:r>
      <w:proofErr w:type="spellEnd"/>
      <w:r>
        <w:t xml:space="preserve"> sobre qué otras frecuencias se presentan picos. </w:t>
      </w:r>
      <w:r w:rsidR="00496993" w:rsidRPr="00496993">
        <w:t xml:space="preserve">A estos otros picos, presentes en las frecuencias superiores a la más baja los llamamos </w:t>
      </w:r>
      <w:r w:rsidR="00496993" w:rsidRPr="00496993">
        <w:rPr>
          <w:u w:val="single"/>
        </w:rPr>
        <w:t>armónicos</w:t>
      </w:r>
      <w:r w:rsidR="00496993" w:rsidRPr="00496993">
        <w:t>.</w:t>
      </w:r>
      <w:r w:rsidR="00496993">
        <w:t xml:space="preserve"> </w:t>
      </w:r>
      <w:proofErr w:type="gramStart"/>
      <w:r>
        <w:t>¿</w:t>
      </w:r>
      <w:proofErr w:type="gramEnd"/>
      <w:r>
        <w:t xml:space="preserve">Cómo son los espacios entre picos? ¿Cómo son las relaciones entre </w:t>
      </w:r>
      <w:proofErr w:type="gramStart"/>
      <w:r>
        <w:t>la frecuencias</w:t>
      </w:r>
      <w:proofErr w:type="gramEnd"/>
      <w:r>
        <w:t xml:space="preserve"> de</w:t>
      </w:r>
      <w:r w:rsidR="00496993">
        <w:t xml:space="preserve">l primer pico y </w:t>
      </w:r>
      <w:r w:rsidR="00495A7B">
        <w:t xml:space="preserve">las de </w:t>
      </w:r>
      <w:r w:rsidR="00496993">
        <w:t>todos los demás?</w:t>
      </w:r>
    </w:p>
    <w:p w:rsidR="00495A7B" w:rsidRDefault="00496993" w:rsidP="00496993">
      <w:pPr>
        <w:pStyle w:val="Prrafodelista"/>
        <w:numPr>
          <w:ilvl w:val="0"/>
          <w:numId w:val="45"/>
        </w:numPr>
        <w:contextualSpacing w:val="0"/>
      </w:pPr>
      <w:r>
        <w:t xml:space="preserve">Revisando los análisis </w:t>
      </w:r>
      <w:r w:rsidR="0002378B">
        <w:t xml:space="preserve">de espectro </w:t>
      </w:r>
      <w:r>
        <w:t>de distintos instrumentos: ¿qué</w:t>
      </w:r>
      <w:r w:rsidR="0002378B">
        <w:t xml:space="preserve"> </w:t>
      </w:r>
      <w:proofErr w:type="gramStart"/>
      <w:r w:rsidR="0002378B">
        <w:t>les</w:t>
      </w:r>
      <w:proofErr w:type="gramEnd"/>
      <w:r w:rsidR="0002378B">
        <w:t xml:space="preserve"> ves en común y qué cosas </w:t>
      </w:r>
      <w:proofErr w:type="spellStart"/>
      <w:r w:rsidR="0002378B">
        <w:t>encontrás</w:t>
      </w:r>
      <w:proofErr w:type="spellEnd"/>
      <w:r w:rsidR="0002378B">
        <w:t xml:space="preserve"> diferentes?</w:t>
      </w:r>
      <w:r w:rsidR="00A73310">
        <w:t xml:space="preserve"> </w:t>
      </w:r>
    </w:p>
    <w:p w:rsidR="00496993" w:rsidRDefault="00A73310" w:rsidP="00495A7B">
      <w:pPr>
        <w:ind w:left="1418"/>
      </w:pPr>
      <w:r>
        <w:t xml:space="preserve">El conjunto de relaciones que presenta cada instrumento entre la amplitud de la fundamental y sus armónicos se llama comúnmente </w:t>
      </w:r>
      <w:r w:rsidRPr="00495A7B">
        <w:rPr>
          <w:u w:val="single"/>
        </w:rPr>
        <w:t>timbre</w:t>
      </w:r>
      <w:r>
        <w:t>, y es uno de los parámetros fundamentales que permiten distinguir un instrumento de otro aún cuando ambos estén tocando exactamente la misma nota y con el mismo volumen.</w:t>
      </w:r>
    </w:p>
    <w:p w:rsidR="00E54042" w:rsidRDefault="00BA7C13" w:rsidP="00495A7B">
      <w:pPr>
        <w:ind w:left="1418"/>
      </w:pPr>
      <w:r>
        <w:drawing>
          <wp:anchor distT="0" distB="0" distL="114300" distR="114300" simplePos="0" relativeHeight="251741184" behindDoc="0" locked="0" layoutInCell="1" allowOverlap="1">
            <wp:simplePos x="0" y="0"/>
            <wp:positionH relativeFrom="margin">
              <wp:align>right</wp:align>
            </wp:positionH>
            <wp:positionV relativeFrom="paragraph">
              <wp:posOffset>175368</wp:posOffset>
            </wp:positionV>
            <wp:extent cx="900000" cy="900000"/>
            <wp:effectExtent l="0" t="0" r="0" b="0"/>
            <wp:wrapSquare wrapText="lef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QRv0555.png"/>
                    <pic:cNvPicPr/>
                  </pic:nvPicPr>
                  <pic:blipFill>
                    <a:blip r:embed="rId35"/>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E54042">
        <w:t xml:space="preserve">Cuando un instrumento presenta muchos armónicos y estos tienen una magnitud que no es tan pequeña respecto a la fundamental, se suele decir que tienen mayor </w:t>
      </w:r>
      <w:r w:rsidR="00E54042" w:rsidRPr="00495A7B">
        <w:t>riqueza armónica</w:t>
      </w:r>
      <w:r w:rsidR="00E54042">
        <w:t>.</w:t>
      </w:r>
    </w:p>
    <w:p w:rsidR="00BA7C13" w:rsidRDefault="00BA7C13" w:rsidP="00BA7C13">
      <w:pPr>
        <w:pStyle w:val="Prrafodelista"/>
        <w:numPr>
          <w:ilvl w:val="0"/>
          <w:numId w:val="45"/>
        </w:numPr>
        <w:contextualSpacing w:val="0"/>
        <w:jc w:val="left"/>
      </w:pPr>
      <w:r>
        <w:t xml:space="preserve">Podrás ver un registro de esta actividad en </w:t>
      </w:r>
      <w:hyperlink r:id="rId36" w:history="1">
        <w:r w:rsidRPr="009E7A3C">
          <w:rPr>
            <w:rStyle w:val="Hipervnculo"/>
          </w:rPr>
          <w:t>http://www.labdisc.com.ar/videos/0555</w:t>
        </w:r>
      </w:hyperlink>
      <w:r>
        <w:t xml:space="preserve"> </w:t>
      </w:r>
    </w:p>
    <w:p w:rsidR="00621E6E" w:rsidRDefault="00621E6E" w:rsidP="00621E6E"/>
    <w:p w:rsidR="00621E6E" w:rsidRDefault="00621E6E">
      <w:pPr>
        <w:tabs>
          <w:tab w:val="clear" w:pos="9979"/>
        </w:tabs>
        <w:spacing w:before="0"/>
        <w:jc w:val="left"/>
      </w:pPr>
      <w:r>
        <w:br w:type="page"/>
      </w:r>
    </w:p>
    <w:p w:rsidR="00621E6E" w:rsidRDefault="00621E6E" w:rsidP="00621E6E">
      <w:pPr>
        <w:pStyle w:val="Ttulo3"/>
      </w:pPr>
      <w:r>
        <w:lastRenderedPageBreak/>
        <w:t>Cierre</w:t>
      </w:r>
    </w:p>
    <w:p w:rsidR="00621E6E" w:rsidRDefault="00A73310" w:rsidP="00621E6E">
      <w:pPr>
        <w:ind w:left="360"/>
      </w:pPr>
      <w:r>
        <w:t>Hay otros factores que le permiten a tu cerebro identificar (con una precisión y velocidad asombrosas) el origen, el entorno y las circunstancia</w:t>
      </w:r>
      <w:r w:rsidR="00E54042">
        <w:t>s</w:t>
      </w:r>
      <w:r>
        <w:t xml:space="preserve"> en que se generó un sonido. </w:t>
      </w:r>
    </w:p>
    <w:p w:rsidR="00A73310" w:rsidRDefault="00A73310" w:rsidP="00621E6E">
      <w:pPr>
        <w:ind w:left="360"/>
      </w:pPr>
      <w:r>
        <w:t xml:space="preserve">Estos factores no fueron abordados en estas actividades, pero ahora ya </w:t>
      </w:r>
      <w:proofErr w:type="spellStart"/>
      <w:r>
        <w:t>tenés</w:t>
      </w:r>
      <w:proofErr w:type="spellEnd"/>
      <w:r>
        <w:t xml:space="preserve"> herramientas y software para investigarlos:</w:t>
      </w:r>
    </w:p>
    <w:p w:rsidR="00A73310" w:rsidRDefault="00A73310" w:rsidP="00320DC6">
      <w:pPr>
        <w:pStyle w:val="Prrafodelista"/>
        <w:numPr>
          <w:ilvl w:val="0"/>
          <w:numId w:val="46"/>
        </w:numPr>
        <w:spacing w:before="60"/>
        <w:contextualSpacing w:val="0"/>
      </w:pPr>
      <w:r>
        <w:t xml:space="preserve">En general, cuando se pulsa un instrumento o se genera un ruido, las oscilaciones demoran un cierto tiempo en establecerse, a veces se mantienen, y luego decaen en su amplitud hasta extinguirse. A los perfiles temporales de estos sucesos se los llama </w:t>
      </w:r>
      <w:r w:rsidRPr="0029593F">
        <w:rPr>
          <w:u w:val="single"/>
        </w:rPr>
        <w:t>ataque, mantenimiento y caída</w:t>
      </w:r>
      <w:r>
        <w:t>.</w:t>
      </w:r>
      <w:r w:rsidR="0029593F">
        <w:t xml:space="preserve"> </w:t>
      </w:r>
      <w:r>
        <w:t xml:space="preserve">Las cavidades de los instrumentos pueden hacer que las distintas ondas simples que componen su sonido complejo, </w:t>
      </w:r>
      <w:r w:rsidR="00E54042">
        <w:t>ataquen, se mantengan y decaigan con velocidades diferentes.</w:t>
      </w:r>
      <w:r w:rsidR="0029593F">
        <w:t xml:space="preserve"> Todo esto participa de la identificación que hacemos de ello y caerían con justicia dentro del atributo del timbre.</w:t>
      </w:r>
    </w:p>
    <w:p w:rsidR="00E54042" w:rsidRDefault="00B248A2" w:rsidP="00320DC6">
      <w:pPr>
        <w:pStyle w:val="Prrafodelista"/>
        <w:numPr>
          <w:ilvl w:val="0"/>
          <w:numId w:val="46"/>
        </w:numPr>
        <w:spacing w:before="60"/>
        <w:contextualSpacing w:val="0"/>
      </w:pPr>
      <w:r>
        <w:t xml:space="preserve">El oído no sólo recibe los sonidos de forma directa desde su fuente, sino también como andanadas a través de rebotes que se dan en las paredes de los recintos y distintos objetos presentes. Como los rebotes llegan unos detrás de otros en una sucesión muy rápida, no los llegamos a percibir como ecos (repetición separada del sonido original) sino como </w:t>
      </w:r>
      <w:proofErr w:type="spellStart"/>
      <w:r w:rsidRPr="00621E6E">
        <w:rPr>
          <w:u w:val="single"/>
        </w:rPr>
        <w:t>reverberancia</w:t>
      </w:r>
      <w:proofErr w:type="spellEnd"/>
      <w:r>
        <w:t>, que le da un carácter espacial a lo que percibimos.</w:t>
      </w:r>
      <w:r w:rsidR="00320DC6">
        <w:t xml:space="preserve"> Algunos animales, como los murciélagos, hacen un uso tan prodigioso de esta información que pueden realmente “ver” con los sonidos.</w:t>
      </w:r>
    </w:p>
    <w:p w:rsidR="00D55207" w:rsidRDefault="00D55207" w:rsidP="00320DC6">
      <w:pPr>
        <w:pStyle w:val="Prrafodelista"/>
        <w:numPr>
          <w:ilvl w:val="0"/>
          <w:numId w:val="46"/>
        </w:numPr>
        <w:spacing w:before="60"/>
        <w:contextualSpacing w:val="0"/>
      </w:pPr>
      <w:r>
        <w:t xml:space="preserve">En algunos instrumentos (casi todos los vientos, la voz humana, </w:t>
      </w:r>
      <w:proofErr w:type="spellStart"/>
      <w:r>
        <w:t>etc</w:t>
      </w:r>
      <w:proofErr w:type="spellEnd"/>
      <w:r>
        <w:t xml:space="preserve">) la amplitud sube y baja algunas veces por segundo. A este efecto se lo llama </w:t>
      </w:r>
      <w:r w:rsidRPr="00621E6E">
        <w:rPr>
          <w:u w:val="single"/>
        </w:rPr>
        <w:t>vibrato</w:t>
      </w:r>
      <w:r>
        <w:t xml:space="preserve"> y hace que los picos del análisis espectral aparezcan desdoblados en 2 o 3 partes.</w:t>
      </w:r>
    </w:p>
    <w:p w:rsidR="00D55207" w:rsidRDefault="00D55207" w:rsidP="00320DC6">
      <w:pPr>
        <w:pStyle w:val="Prrafodelista"/>
        <w:numPr>
          <w:ilvl w:val="0"/>
          <w:numId w:val="46"/>
        </w:numPr>
        <w:spacing w:before="60"/>
        <w:contextualSpacing w:val="0"/>
      </w:pPr>
      <w:r>
        <w:t xml:space="preserve">En otros instrumentos (muchos de los de cuerdas o de síntesis electrónica) la frecuencia sube y baja un poquito algunas veces por segundo. A este efecto se lo llama </w:t>
      </w:r>
      <w:r w:rsidRPr="00621E6E">
        <w:rPr>
          <w:u w:val="single"/>
        </w:rPr>
        <w:t>trémolo</w:t>
      </w:r>
      <w:r>
        <w:t>.</w:t>
      </w:r>
    </w:p>
    <w:p w:rsidR="00252A2E" w:rsidRDefault="00252A2E" w:rsidP="00320DC6">
      <w:pPr>
        <w:pStyle w:val="Prrafodelista"/>
        <w:numPr>
          <w:ilvl w:val="0"/>
          <w:numId w:val="46"/>
        </w:numPr>
        <w:spacing w:before="60"/>
        <w:contextualSpacing w:val="0"/>
      </w:pPr>
      <w:r>
        <w:t>La forma de los pabellones de las orejas y el resto del cuerpo afectan el contenido armónico de los sonidos de manera diferente según la dirección desde la que</w:t>
      </w:r>
      <w:r w:rsidR="004079EE">
        <w:t xml:space="preserve"> estos</w:t>
      </w:r>
      <w:r>
        <w:t xml:space="preserve"> </w:t>
      </w:r>
      <w:r w:rsidR="004079EE">
        <w:t>l</w:t>
      </w:r>
      <w:r>
        <w:t xml:space="preserve">leguen. A este cambio de amplitud relativa de distintas frecuencias se lo llama habitualmente: </w:t>
      </w:r>
      <w:r w:rsidRPr="00621E6E">
        <w:rPr>
          <w:u w:val="single"/>
        </w:rPr>
        <w:t>ecualización</w:t>
      </w:r>
      <w:r>
        <w:t xml:space="preserve"> (aunque la etimología de la palabra haría presuponer otro significado). Este cambio de ecualización en función de la dirección es uno de los factores principales que nos permiten ubicar las fuentes de los sonidos en el espacio y ha dado origen a efectos como el sonido 3D, 8D, </w:t>
      </w:r>
      <w:proofErr w:type="spellStart"/>
      <w:r>
        <w:t>holofónico</w:t>
      </w:r>
      <w:proofErr w:type="spellEnd"/>
      <w:r>
        <w:t xml:space="preserve">, </w:t>
      </w:r>
      <w:proofErr w:type="spellStart"/>
      <w:r>
        <w:t>etc</w:t>
      </w:r>
      <w:proofErr w:type="spellEnd"/>
      <w:r>
        <w:t xml:space="preserve"> con resultados muy superiores al sonido estéreo, cuadrafónico y </w:t>
      </w:r>
      <w:proofErr w:type="spellStart"/>
      <w:r>
        <w:t>surround</w:t>
      </w:r>
      <w:proofErr w:type="spellEnd"/>
      <w:r>
        <w:t>.</w:t>
      </w:r>
    </w:p>
    <w:p w:rsidR="00252A2E" w:rsidRDefault="00252A2E" w:rsidP="00320DC6">
      <w:pPr>
        <w:spacing w:before="60"/>
        <w:ind w:left="709"/>
      </w:pPr>
      <w:r>
        <w:t xml:space="preserve">Cuando comienza la hipoacusia (sordera), normalmente no se pierde la sensibilidad por igual en todas las frecuencias, algunas frecuencias </w:t>
      </w:r>
      <w:r w:rsidR="004079EE">
        <w:t>-</w:t>
      </w:r>
      <w:r>
        <w:t>generalmente medias y altas</w:t>
      </w:r>
      <w:r w:rsidR="004079EE">
        <w:t>-</w:t>
      </w:r>
      <w:r>
        <w:t xml:space="preserve"> se ven más afectadas que las más bajas. La ecualización de lo que se percibe se trastoca completamente y una de las habilidades que se pierden (y más se lamentan) es la de ubicar en el espacio la fuente de los sonidos. Para una persona con hipoacusia todos los sonidos parecen venir del mismo lugar y </w:t>
      </w:r>
      <w:r w:rsidR="00291EB6">
        <w:t xml:space="preserve">-para que puedan participar de las conversaciones de los demás- precisan que hable sólo uno por vez y se </w:t>
      </w:r>
      <w:r w:rsidR="004079EE">
        <w:t xml:space="preserve">disminuyan </w:t>
      </w:r>
      <w:r w:rsidR="00291EB6">
        <w:t>los ruidos de fondo</w:t>
      </w:r>
      <w:r w:rsidR="004079EE">
        <w:t xml:space="preserve"> lo más posible</w:t>
      </w:r>
      <w:r w:rsidR="00291EB6">
        <w:t>.</w:t>
      </w:r>
    </w:p>
    <w:p w:rsidR="00614A4E" w:rsidRDefault="00614A4E" w:rsidP="00320DC6">
      <w:pPr>
        <w:pStyle w:val="Prrafodelista"/>
        <w:numPr>
          <w:ilvl w:val="0"/>
          <w:numId w:val="46"/>
        </w:numPr>
        <w:spacing w:before="60"/>
        <w:contextualSpacing w:val="0"/>
      </w:pPr>
      <w:r>
        <w:t xml:space="preserve">Nuestras cuerdas vocales producen en bruto una onda con un altísimo contenido armónico (muy similar a lo que escucharás con nuestro generador de tonos cuando si le pedís “diente de sierra”), pero las cavidades del cuerpo con las que interactúa (fundamentalmente </w:t>
      </w:r>
      <w:proofErr w:type="spellStart"/>
      <w:r>
        <w:t>buconasales</w:t>
      </w:r>
      <w:proofErr w:type="spellEnd"/>
      <w:r>
        <w:t xml:space="preserve">) alteran con sus resonancias </w:t>
      </w:r>
      <w:r w:rsidR="009D2A3D">
        <w:t xml:space="preserve">la amplitud relativa de cada armónica del sonido que finalmente emitimos. Este “reformateo” es el que nos permite distinguir unas vocales de otras y letras como la B, M, N, etc. También nos las arreglamos para agregar otras fuentes de ruido mientras apagamos la vibración de nuestras cuerdas vocales, en letras como la F, S, Z, </w:t>
      </w:r>
      <w:proofErr w:type="spellStart"/>
      <w:r w:rsidR="009D2A3D">
        <w:t>etc</w:t>
      </w:r>
      <w:proofErr w:type="spellEnd"/>
      <w:r w:rsidR="009D2A3D">
        <w:t xml:space="preserve">, cuyos contenidos armónicos también son reformateados por las cavidades. Por si fuera </w:t>
      </w:r>
      <w:proofErr w:type="gramStart"/>
      <w:r w:rsidR="009D2A3D">
        <w:t>poco</w:t>
      </w:r>
      <w:proofErr w:type="gramEnd"/>
      <w:r w:rsidR="009D2A3D">
        <w:t xml:space="preserve"> podemos superponer los ruidos a las cuerdas (por ejemplo en la letra D</w:t>
      </w:r>
      <w:r w:rsidR="00D476C4">
        <w:t>, V</w:t>
      </w:r>
      <w:r w:rsidR="009D2A3D">
        <w:t>), cambiar el perfil de ataque (C, K, P</w:t>
      </w:r>
      <w:r w:rsidR="00D476C4">
        <w:t>, T</w:t>
      </w:r>
      <w:r w:rsidR="009D2A3D">
        <w:t xml:space="preserve">), </w:t>
      </w:r>
      <w:r w:rsidR="00D476C4">
        <w:t>producir un vibrato</w:t>
      </w:r>
      <w:r w:rsidR="009D2A3D">
        <w:t xml:space="preserve"> (RRR), etc. La cantidad de recursos que ponemos en juego para hablar y escuchar es verdaderamente sorprendente</w:t>
      </w:r>
      <w:r w:rsidR="001D497E">
        <w:t xml:space="preserve"> y apenas nos damos cuenta de ello.</w:t>
      </w:r>
    </w:p>
    <w:p w:rsidR="000F1BA6" w:rsidRDefault="00621E6E" w:rsidP="00D476C4">
      <w:pPr>
        <w:ind w:left="357"/>
        <w:rPr>
          <w:i/>
          <w:iCs/>
        </w:rPr>
      </w:pPr>
      <w:r>
        <w:t>¡</w:t>
      </w:r>
      <w:r w:rsidR="009D2A3D">
        <w:t xml:space="preserve">Y </w:t>
      </w:r>
      <w:r>
        <w:t>hay mucho más!</w:t>
      </w:r>
      <w:r w:rsidR="009D2A3D">
        <w:t xml:space="preserve"> </w:t>
      </w:r>
      <w:r>
        <w:t>La aventura recién empieza….</w:t>
      </w:r>
      <w:r w:rsidR="009D2A3D">
        <w:t xml:space="preserve"> </w:t>
      </w:r>
      <w:r w:rsidR="009D2A3D" w:rsidRPr="007913D4">
        <w:rPr>
          <w:i/>
          <w:iCs/>
        </w:rPr>
        <w:t>¡Suerte!</w:t>
      </w:r>
    </w:p>
    <w:p w:rsidR="00D476C4" w:rsidRPr="00D476C4" w:rsidRDefault="00D476C4" w:rsidP="00D476C4">
      <w:pPr>
        <w:tabs>
          <w:tab w:val="clear" w:pos="9979"/>
          <w:tab w:val="left" w:pos="8531"/>
        </w:tabs>
      </w:pPr>
      <w:r>
        <w:tab/>
      </w:r>
      <w:bookmarkStart w:id="0" w:name="_GoBack"/>
      <w:bookmarkEnd w:id="0"/>
    </w:p>
    <w:sectPr w:rsidR="00D476C4" w:rsidRPr="00D476C4" w:rsidSect="005C4B90">
      <w:headerReference w:type="default" r:id="rId37"/>
      <w:footerReference w:type="default" r:id="rId38"/>
      <w:type w:val="continuous"/>
      <w:pgSz w:w="11906" w:h="16838"/>
      <w:pgMar w:top="1985" w:right="709" w:bottom="992" w:left="1134" w:header="56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A4E" w:rsidRDefault="00614A4E">
      <w:pPr>
        <w:spacing w:before="0"/>
        <w:rPr>
          <w:rFonts w:ascii="Times New Roman" w:hAnsi="Times New Roman"/>
        </w:rPr>
      </w:pPr>
      <w:r>
        <w:rPr>
          <w:rFonts w:ascii="Times New Roman" w:hAnsi="Times New Roman"/>
        </w:rPr>
        <w:separator/>
      </w:r>
    </w:p>
  </w:endnote>
  <w:endnote w:type="continuationSeparator" w:id="0">
    <w:p w:rsidR="00614A4E" w:rsidRDefault="00614A4E">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A4E" w:rsidRDefault="00614A4E">
    <w:pPr>
      <w:pStyle w:val="PieTecnoEduSup"/>
    </w:pPr>
    <w:r>
      <w:t>Argentina</w:t>
    </w:r>
    <w:r>
      <w:tab/>
    </w:r>
    <w:r>
      <w:tab/>
    </w:r>
    <w:hyperlink r:id="rId1" w:history="1">
      <w:r w:rsidRPr="00312885">
        <w:rPr>
          <w:rStyle w:val="Hipervnculo"/>
          <w:smallCaps w:val="0"/>
        </w:rPr>
        <w:t>www.labdisc.com.ar</w:t>
      </w:r>
    </w:hyperlink>
    <w:r>
      <w:rPr>
        <w:smallCaps w:val="0"/>
      </w:rPr>
      <w:t xml:space="preserve"> </w:t>
    </w:r>
  </w:p>
  <w:p w:rsidR="00614A4E" w:rsidRDefault="00614A4E">
    <w:pPr>
      <w:pStyle w:val="PIeTecnoeduInf"/>
    </w:pPr>
    <w:r>
      <w:rPr>
        <w:smallCaps/>
      </w:rPr>
      <w:tab/>
    </w:r>
    <w:r>
      <w:fldChar w:fldCharType="begin"/>
    </w:r>
    <w:r>
      <w:instrText>PAGE   \* MERGEFORMAT</w:instrText>
    </w:r>
    <w:r>
      <w:fldChar w:fldCharType="separate"/>
    </w:r>
    <w:r>
      <w:rPr>
        <w:noProof/>
        <w:lang w:val="es-ES"/>
      </w:rPr>
      <w:t>2</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A4E" w:rsidRDefault="00614A4E">
      <w:pPr>
        <w:spacing w:before="0"/>
        <w:rPr>
          <w:rFonts w:ascii="Times New Roman" w:hAnsi="Times New Roman"/>
        </w:rPr>
      </w:pPr>
      <w:r>
        <w:rPr>
          <w:rFonts w:ascii="Times New Roman" w:hAnsi="Times New Roman"/>
        </w:rPr>
        <w:separator/>
      </w:r>
    </w:p>
  </w:footnote>
  <w:footnote w:type="continuationSeparator" w:id="0">
    <w:p w:rsidR="00614A4E" w:rsidRDefault="00614A4E">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A4E" w:rsidRDefault="00614A4E" w:rsidP="005C4B90">
    <w:pPr>
      <w:pStyle w:val="Encabezado"/>
      <w:tabs>
        <w:tab w:val="clear" w:pos="4252"/>
        <w:tab w:val="center" w:pos="4820"/>
      </w:tabs>
      <w:spacing w:before="0"/>
      <w:rPr>
        <w:rFonts w:ascii="Bahnschrift Light" w:hAnsi="Bahnschrift Light"/>
        <w:sz w:val="48"/>
        <w:szCs w:val="48"/>
      </w:rPr>
    </w:pPr>
    <w:r>
      <w:rPr>
        <w:rFonts w:ascii="Times New Roman" w:hAnsi="Times New Roman"/>
        <w:noProof/>
        <w:szCs w:val="20"/>
      </w:rPr>
      <w:drawing>
        <wp:anchor distT="0" distB="0" distL="114300" distR="114300" simplePos="0" relativeHeight="251661312" behindDoc="0" locked="0" layoutInCell="1" allowOverlap="1">
          <wp:simplePos x="0" y="0"/>
          <wp:positionH relativeFrom="margin">
            <wp:align>left</wp:align>
          </wp:positionH>
          <wp:positionV relativeFrom="paragraph">
            <wp:posOffset>-224307</wp:posOffset>
          </wp:positionV>
          <wp:extent cx="2537115" cy="1003411"/>
          <wp:effectExtent l="0" t="0" r="0" b="635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bdisc General Science.png"/>
                  <pic:cNvPicPr/>
                </pic:nvPicPr>
                <pic:blipFill>
                  <a:blip r:embed="rId1">
                    <a:extLst>
                      <a:ext uri="{28A0092B-C50C-407E-A947-70E740481C1C}">
                        <a14:useLocalDpi xmlns:a14="http://schemas.microsoft.com/office/drawing/2010/main" val="0"/>
                      </a:ext>
                    </a:extLst>
                  </a:blip>
                  <a:stretch>
                    <a:fillRect/>
                  </a:stretch>
                </pic:blipFill>
                <pic:spPr>
                  <a:xfrm>
                    <a:off x="0" y="0"/>
                    <a:ext cx="2537115" cy="100341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0"/>
      </w:rPr>
      <w:drawing>
        <wp:anchor distT="0" distB="0" distL="114300" distR="114300" simplePos="0" relativeHeight="251662336" behindDoc="1" locked="0" layoutInCell="1" allowOverlap="1">
          <wp:simplePos x="0" y="0"/>
          <wp:positionH relativeFrom="margin">
            <wp:align>right</wp:align>
          </wp:positionH>
          <wp:positionV relativeFrom="paragraph">
            <wp:posOffset>337820</wp:posOffset>
          </wp:positionV>
          <wp:extent cx="2887200" cy="320400"/>
          <wp:effectExtent l="0" t="0" r="0" b="381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idsc GS Sensors.gif"/>
                  <pic:cNvPicPr/>
                </pic:nvPicPr>
                <pic:blipFill>
                  <a:blip r:embed="rId2"/>
                  <a:stretch>
                    <a:fillRect/>
                  </a:stretch>
                </pic:blipFill>
                <pic:spPr>
                  <a:xfrm>
                    <a:off x="0" y="0"/>
                    <a:ext cx="2887200" cy="320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0"/>
      </w:rPr>
      <w:drawing>
        <wp:anchor distT="0" distB="0" distL="114300" distR="0" simplePos="0" relativeHeight="251660288" behindDoc="0" locked="0" layoutInCell="1" allowOverlap="1">
          <wp:simplePos x="0" y="0"/>
          <wp:positionH relativeFrom="column">
            <wp:posOffset>3574004</wp:posOffset>
          </wp:positionH>
          <wp:positionV relativeFrom="paragraph">
            <wp:posOffset>46317</wp:posOffset>
          </wp:positionV>
          <wp:extent cx="1079500" cy="280670"/>
          <wp:effectExtent l="0" t="0" r="6350" b="5080"/>
          <wp:wrapSquare wrapText="r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ogoLabisc.png"/>
                  <pic:cNvPicPr/>
                </pic:nvPicPr>
                <pic:blipFill>
                  <a:blip r:embed="rId3">
                    <a:extLst>
                      <a:ext uri="{28A0092B-C50C-407E-A947-70E740481C1C}">
                        <a14:useLocalDpi xmlns:a14="http://schemas.microsoft.com/office/drawing/2010/main" val="0"/>
                      </a:ext>
                    </a:extLst>
                  </a:blip>
                  <a:stretch>
                    <a:fillRect/>
                  </a:stretch>
                </pic:blipFill>
                <pic:spPr>
                  <a:xfrm>
                    <a:off x="0" y="0"/>
                    <a:ext cx="1079500" cy="280670"/>
                  </a:xfrm>
                  <a:prstGeom prst="rect">
                    <a:avLst/>
                  </a:prstGeom>
                </pic:spPr>
              </pic:pic>
            </a:graphicData>
          </a:graphic>
          <wp14:sizeRelH relativeFrom="margin">
            <wp14:pctWidth>0</wp14:pctWidth>
          </wp14:sizeRelH>
          <wp14:sizeRelV relativeFrom="margin">
            <wp14:pctHeight>0</wp14:pctHeight>
          </wp14:sizeRelV>
        </wp:anchor>
      </w:drawing>
    </w:r>
    <w:r>
      <w:rPr>
        <w:rFonts w:ascii="Bahnschrift Light SemiCondensed" w:hAnsi="Bahnschrift Light SemiCondensed"/>
        <w:sz w:val="48"/>
        <w:szCs w:val="48"/>
      </w:rPr>
      <w:t xml:space="preserve">  </w:t>
    </w:r>
    <w:proofErr w:type="spellStart"/>
    <w:r w:rsidRPr="005C4B90">
      <w:rPr>
        <w:rFonts w:ascii="Bahnschrift Light" w:hAnsi="Bahnschrift Light"/>
        <w:sz w:val="48"/>
        <w:szCs w:val="48"/>
      </w:rPr>
      <w:t>GenSci</w:t>
    </w:r>
    <w:proofErr w:type="spellEnd"/>
  </w:p>
  <w:p w:rsidR="00614A4E" w:rsidRPr="005C4B90" w:rsidRDefault="00614A4E" w:rsidP="005C4B90">
    <w:pPr>
      <w:pStyle w:val="Encabezado"/>
      <w:pBdr>
        <w:bottom w:val="single" w:sz="4" w:space="1" w:color="auto"/>
      </w:pBdr>
      <w:tabs>
        <w:tab w:val="clear" w:pos="4252"/>
        <w:tab w:val="center" w:pos="4820"/>
      </w:tabs>
      <w:spacing w:before="0"/>
      <w:rPr>
        <w:rFonts w:ascii="Bahnschrift Light" w:hAnsi="Bahnschrift Light"/>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AE8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48C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C2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8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837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1E4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0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000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D113F"/>
    <w:multiLevelType w:val="hybridMultilevel"/>
    <w:tmpl w:val="4010F02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86E1D64"/>
    <w:multiLevelType w:val="hybridMultilevel"/>
    <w:tmpl w:val="59EC17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A6F701D"/>
    <w:multiLevelType w:val="hybridMultilevel"/>
    <w:tmpl w:val="D3CA9A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0FD93A02"/>
    <w:multiLevelType w:val="hybridMultilevel"/>
    <w:tmpl w:val="C4C8B1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98A7776"/>
    <w:multiLevelType w:val="hybridMultilevel"/>
    <w:tmpl w:val="C8D2C4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1EB40D4F"/>
    <w:multiLevelType w:val="hybridMultilevel"/>
    <w:tmpl w:val="902C6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1FEE1749"/>
    <w:multiLevelType w:val="hybridMultilevel"/>
    <w:tmpl w:val="1088A1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20796F94"/>
    <w:multiLevelType w:val="hybridMultilevel"/>
    <w:tmpl w:val="BFC68B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1B0155B"/>
    <w:multiLevelType w:val="hybridMultilevel"/>
    <w:tmpl w:val="EE002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B5B6CE8"/>
    <w:multiLevelType w:val="hybridMultilevel"/>
    <w:tmpl w:val="7A522B6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2BFE6813"/>
    <w:multiLevelType w:val="hybridMultilevel"/>
    <w:tmpl w:val="B69036E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2E5C3B14"/>
    <w:multiLevelType w:val="hybridMultilevel"/>
    <w:tmpl w:val="52B092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2FFE6329"/>
    <w:multiLevelType w:val="hybridMultilevel"/>
    <w:tmpl w:val="B3EE66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3B40866"/>
    <w:multiLevelType w:val="hybridMultilevel"/>
    <w:tmpl w:val="AFFE1E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49D0480"/>
    <w:multiLevelType w:val="hybridMultilevel"/>
    <w:tmpl w:val="7E0CF0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9254458"/>
    <w:multiLevelType w:val="hybridMultilevel"/>
    <w:tmpl w:val="51A0C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F0701A9"/>
    <w:multiLevelType w:val="hybridMultilevel"/>
    <w:tmpl w:val="A68CDB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3011872"/>
    <w:multiLevelType w:val="hybridMultilevel"/>
    <w:tmpl w:val="1F2ACF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4440B44"/>
    <w:multiLevelType w:val="hybridMultilevel"/>
    <w:tmpl w:val="E51285C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5445727"/>
    <w:multiLevelType w:val="hybridMultilevel"/>
    <w:tmpl w:val="80D29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56E2FF8"/>
    <w:multiLevelType w:val="hybridMultilevel"/>
    <w:tmpl w:val="16CCD3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9567667"/>
    <w:multiLevelType w:val="hybridMultilevel"/>
    <w:tmpl w:val="1CA2B58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CB31156"/>
    <w:multiLevelType w:val="hybridMultilevel"/>
    <w:tmpl w:val="980A67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65F77244"/>
    <w:multiLevelType w:val="hybridMultilevel"/>
    <w:tmpl w:val="4CA23A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78C3CEB"/>
    <w:multiLevelType w:val="hybridMultilevel"/>
    <w:tmpl w:val="64A8F8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6A256CB4"/>
    <w:multiLevelType w:val="hybridMultilevel"/>
    <w:tmpl w:val="4380EA2C"/>
    <w:lvl w:ilvl="0" w:tplc="1C9E21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393D07"/>
    <w:multiLevelType w:val="hybridMultilevel"/>
    <w:tmpl w:val="E91EEC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094318A"/>
    <w:multiLevelType w:val="hybridMultilevel"/>
    <w:tmpl w:val="8C5C50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70B52E1B"/>
    <w:multiLevelType w:val="hybridMultilevel"/>
    <w:tmpl w:val="0414B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10E645B"/>
    <w:multiLevelType w:val="hybridMultilevel"/>
    <w:tmpl w:val="93B6159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3973A8E"/>
    <w:multiLevelType w:val="hybridMultilevel"/>
    <w:tmpl w:val="4A7CFB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4205164"/>
    <w:multiLevelType w:val="hybridMultilevel"/>
    <w:tmpl w:val="608686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5E2215E"/>
    <w:multiLevelType w:val="hybridMultilevel"/>
    <w:tmpl w:val="8A3EF4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CCE3181"/>
    <w:multiLevelType w:val="hybridMultilevel"/>
    <w:tmpl w:val="B8308BF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30"/>
  </w:num>
  <w:num w:numId="14">
    <w:abstractNumId w:val="16"/>
  </w:num>
  <w:num w:numId="15">
    <w:abstractNumId w:val="36"/>
  </w:num>
  <w:num w:numId="16">
    <w:abstractNumId w:val="26"/>
  </w:num>
  <w:num w:numId="17">
    <w:abstractNumId w:val="18"/>
  </w:num>
  <w:num w:numId="18">
    <w:abstractNumId w:val="17"/>
  </w:num>
  <w:num w:numId="19">
    <w:abstractNumId w:val="40"/>
  </w:num>
  <w:num w:numId="20">
    <w:abstractNumId w:val="35"/>
  </w:num>
  <w:num w:numId="21">
    <w:abstractNumId w:val="15"/>
  </w:num>
  <w:num w:numId="22">
    <w:abstractNumId w:val="19"/>
  </w:num>
  <w:num w:numId="23">
    <w:abstractNumId w:val="25"/>
  </w:num>
  <w:num w:numId="24">
    <w:abstractNumId w:val="41"/>
  </w:num>
  <w:num w:numId="25">
    <w:abstractNumId w:val="24"/>
  </w:num>
  <w:num w:numId="26">
    <w:abstractNumId w:val="21"/>
  </w:num>
  <w:num w:numId="27">
    <w:abstractNumId w:val="23"/>
  </w:num>
  <w:num w:numId="28">
    <w:abstractNumId w:val="13"/>
  </w:num>
  <w:num w:numId="29">
    <w:abstractNumId w:val="29"/>
  </w:num>
  <w:num w:numId="30">
    <w:abstractNumId w:val="43"/>
  </w:num>
  <w:num w:numId="31">
    <w:abstractNumId w:val="31"/>
  </w:num>
  <w:num w:numId="32">
    <w:abstractNumId w:val="22"/>
  </w:num>
  <w:num w:numId="33">
    <w:abstractNumId w:val="34"/>
  </w:num>
  <w:num w:numId="34">
    <w:abstractNumId w:val="39"/>
  </w:num>
  <w:num w:numId="35">
    <w:abstractNumId w:val="11"/>
  </w:num>
  <w:num w:numId="36">
    <w:abstractNumId w:val="32"/>
  </w:num>
  <w:num w:numId="37">
    <w:abstractNumId w:val="38"/>
  </w:num>
  <w:num w:numId="38">
    <w:abstractNumId w:val="28"/>
  </w:num>
  <w:num w:numId="39">
    <w:abstractNumId w:val="27"/>
  </w:num>
  <w:num w:numId="40">
    <w:abstractNumId w:val="33"/>
  </w:num>
  <w:num w:numId="41">
    <w:abstractNumId w:val="42"/>
  </w:num>
  <w:num w:numId="42">
    <w:abstractNumId w:val="45"/>
  </w:num>
  <w:num w:numId="43">
    <w:abstractNumId w:val="44"/>
  </w:num>
  <w:num w:numId="44">
    <w:abstractNumId w:val="20"/>
  </w:num>
  <w:num w:numId="45">
    <w:abstractNumId w:val="1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0093C"/>
    <w:rsid w:val="00001C3B"/>
    <w:rsid w:val="000021EB"/>
    <w:rsid w:val="000039C5"/>
    <w:rsid w:val="00012698"/>
    <w:rsid w:val="0002374A"/>
    <w:rsid w:val="0002378B"/>
    <w:rsid w:val="00026597"/>
    <w:rsid w:val="000268E1"/>
    <w:rsid w:val="00027ABB"/>
    <w:rsid w:val="0003156A"/>
    <w:rsid w:val="00035AAD"/>
    <w:rsid w:val="00036EA3"/>
    <w:rsid w:val="00044FDD"/>
    <w:rsid w:val="00051727"/>
    <w:rsid w:val="000567AB"/>
    <w:rsid w:val="00063CA8"/>
    <w:rsid w:val="00063E13"/>
    <w:rsid w:val="00064C44"/>
    <w:rsid w:val="00080254"/>
    <w:rsid w:val="00083981"/>
    <w:rsid w:val="000A7BEB"/>
    <w:rsid w:val="000B4395"/>
    <w:rsid w:val="000B4450"/>
    <w:rsid w:val="000B567C"/>
    <w:rsid w:val="000C5C82"/>
    <w:rsid w:val="000D00A7"/>
    <w:rsid w:val="000D1A07"/>
    <w:rsid w:val="000E35BC"/>
    <w:rsid w:val="000E63D4"/>
    <w:rsid w:val="000E738E"/>
    <w:rsid w:val="000F10A4"/>
    <w:rsid w:val="000F14CD"/>
    <w:rsid w:val="000F1BA6"/>
    <w:rsid w:val="0010363B"/>
    <w:rsid w:val="0011154F"/>
    <w:rsid w:val="00113D60"/>
    <w:rsid w:val="00120527"/>
    <w:rsid w:val="00121C37"/>
    <w:rsid w:val="0012234C"/>
    <w:rsid w:val="0012413B"/>
    <w:rsid w:val="0013570E"/>
    <w:rsid w:val="00137CF0"/>
    <w:rsid w:val="00144936"/>
    <w:rsid w:val="001454CD"/>
    <w:rsid w:val="00153E34"/>
    <w:rsid w:val="00155D01"/>
    <w:rsid w:val="00160670"/>
    <w:rsid w:val="0016299E"/>
    <w:rsid w:val="00165B16"/>
    <w:rsid w:val="001660B1"/>
    <w:rsid w:val="00176F98"/>
    <w:rsid w:val="00181530"/>
    <w:rsid w:val="001853E7"/>
    <w:rsid w:val="0019196E"/>
    <w:rsid w:val="001B130F"/>
    <w:rsid w:val="001B275C"/>
    <w:rsid w:val="001B4366"/>
    <w:rsid w:val="001C0AE3"/>
    <w:rsid w:val="001C274A"/>
    <w:rsid w:val="001C281C"/>
    <w:rsid w:val="001D0585"/>
    <w:rsid w:val="001D1955"/>
    <w:rsid w:val="001D497E"/>
    <w:rsid w:val="001D74BF"/>
    <w:rsid w:val="001D7E79"/>
    <w:rsid w:val="001E5D77"/>
    <w:rsid w:val="001E7A1F"/>
    <w:rsid w:val="001E7DD2"/>
    <w:rsid w:val="0021108A"/>
    <w:rsid w:val="00212C15"/>
    <w:rsid w:val="0022181E"/>
    <w:rsid w:val="00223331"/>
    <w:rsid w:val="00227AB7"/>
    <w:rsid w:val="00231EDB"/>
    <w:rsid w:val="00233DCB"/>
    <w:rsid w:val="00240D73"/>
    <w:rsid w:val="002419E5"/>
    <w:rsid w:val="00242E0D"/>
    <w:rsid w:val="00252A2E"/>
    <w:rsid w:val="002576F6"/>
    <w:rsid w:val="002633C1"/>
    <w:rsid w:val="002635A5"/>
    <w:rsid w:val="00280E5F"/>
    <w:rsid w:val="00290715"/>
    <w:rsid w:val="00291EB6"/>
    <w:rsid w:val="0029593F"/>
    <w:rsid w:val="002A403B"/>
    <w:rsid w:val="002A7526"/>
    <w:rsid w:val="002C377F"/>
    <w:rsid w:val="002E0684"/>
    <w:rsid w:val="002F0EC9"/>
    <w:rsid w:val="002F259D"/>
    <w:rsid w:val="00303FA9"/>
    <w:rsid w:val="00307151"/>
    <w:rsid w:val="00320DC6"/>
    <w:rsid w:val="0032110D"/>
    <w:rsid w:val="00334486"/>
    <w:rsid w:val="00343A1A"/>
    <w:rsid w:val="003564DA"/>
    <w:rsid w:val="00361877"/>
    <w:rsid w:val="00361F06"/>
    <w:rsid w:val="00376420"/>
    <w:rsid w:val="003809F7"/>
    <w:rsid w:val="00382C3D"/>
    <w:rsid w:val="003914E8"/>
    <w:rsid w:val="003A07EE"/>
    <w:rsid w:val="003A236E"/>
    <w:rsid w:val="003A3C58"/>
    <w:rsid w:val="003B5EEE"/>
    <w:rsid w:val="003B7283"/>
    <w:rsid w:val="003C6746"/>
    <w:rsid w:val="003C795B"/>
    <w:rsid w:val="003E2ACB"/>
    <w:rsid w:val="003F0753"/>
    <w:rsid w:val="003F2D79"/>
    <w:rsid w:val="004033D4"/>
    <w:rsid w:val="0040567D"/>
    <w:rsid w:val="004072BB"/>
    <w:rsid w:val="004079EE"/>
    <w:rsid w:val="00411FFC"/>
    <w:rsid w:val="0041343B"/>
    <w:rsid w:val="004142AD"/>
    <w:rsid w:val="0041554B"/>
    <w:rsid w:val="0042457F"/>
    <w:rsid w:val="004267A7"/>
    <w:rsid w:val="004411DD"/>
    <w:rsid w:val="0044299D"/>
    <w:rsid w:val="00453FD4"/>
    <w:rsid w:val="00454518"/>
    <w:rsid w:val="00462B50"/>
    <w:rsid w:val="004631E9"/>
    <w:rsid w:val="00472EAD"/>
    <w:rsid w:val="00475EFE"/>
    <w:rsid w:val="004926CA"/>
    <w:rsid w:val="00492814"/>
    <w:rsid w:val="0049286D"/>
    <w:rsid w:val="00494431"/>
    <w:rsid w:val="00495A7B"/>
    <w:rsid w:val="00496993"/>
    <w:rsid w:val="004A17E7"/>
    <w:rsid w:val="004A1E7F"/>
    <w:rsid w:val="004A41C0"/>
    <w:rsid w:val="004B0E9D"/>
    <w:rsid w:val="004B20A1"/>
    <w:rsid w:val="004B35A4"/>
    <w:rsid w:val="004B69CD"/>
    <w:rsid w:val="004B6C95"/>
    <w:rsid w:val="004C36C6"/>
    <w:rsid w:val="004C3A3B"/>
    <w:rsid w:val="004D0291"/>
    <w:rsid w:val="004D7FB1"/>
    <w:rsid w:val="004E07D2"/>
    <w:rsid w:val="004E1EF9"/>
    <w:rsid w:val="004E2046"/>
    <w:rsid w:val="00501EE9"/>
    <w:rsid w:val="00503CCE"/>
    <w:rsid w:val="00511977"/>
    <w:rsid w:val="00516346"/>
    <w:rsid w:val="00516D89"/>
    <w:rsid w:val="00517718"/>
    <w:rsid w:val="00533B91"/>
    <w:rsid w:val="00535B99"/>
    <w:rsid w:val="00540176"/>
    <w:rsid w:val="00553E5B"/>
    <w:rsid w:val="00556B08"/>
    <w:rsid w:val="00571056"/>
    <w:rsid w:val="0058101D"/>
    <w:rsid w:val="00584140"/>
    <w:rsid w:val="00596F8F"/>
    <w:rsid w:val="005A12DD"/>
    <w:rsid w:val="005A3E7D"/>
    <w:rsid w:val="005C4B90"/>
    <w:rsid w:val="005C7AE5"/>
    <w:rsid w:val="005D5B37"/>
    <w:rsid w:val="005E01D3"/>
    <w:rsid w:val="005F03CC"/>
    <w:rsid w:val="005F261B"/>
    <w:rsid w:val="00600668"/>
    <w:rsid w:val="00614A4E"/>
    <w:rsid w:val="0062113A"/>
    <w:rsid w:val="00621E6E"/>
    <w:rsid w:val="00624620"/>
    <w:rsid w:val="00630FC2"/>
    <w:rsid w:val="00632993"/>
    <w:rsid w:val="006362D4"/>
    <w:rsid w:val="00640154"/>
    <w:rsid w:val="006429DA"/>
    <w:rsid w:val="0064468B"/>
    <w:rsid w:val="00653EFC"/>
    <w:rsid w:val="0065783B"/>
    <w:rsid w:val="0066502D"/>
    <w:rsid w:val="00672BB0"/>
    <w:rsid w:val="006745E5"/>
    <w:rsid w:val="0068170E"/>
    <w:rsid w:val="00684340"/>
    <w:rsid w:val="006864A8"/>
    <w:rsid w:val="0069080B"/>
    <w:rsid w:val="006936A2"/>
    <w:rsid w:val="006A140E"/>
    <w:rsid w:val="006A51CC"/>
    <w:rsid w:val="006B56FE"/>
    <w:rsid w:val="006B7173"/>
    <w:rsid w:val="006D422D"/>
    <w:rsid w:val="006D74F0"/>
    <w:rsid w:val="006E1343"/>
    <w:rsid w:val="006F0EE1"/>
    <w:rsid w:val="007063B2"/>
    <w:rsid w:val="0072567A"/>
    <w:rsid w:val="00733D4F"/>
    <w:rsid w:val="007409EE"/>
    <w:rsid w:val="00742622"/>
    <w:rsid w:val="00742742"/>
    <w:rsid w:val="00752C7E"/>
    <w:rsid w:val="0076462C"/>
    <w:rsid w:val="00764E8A"/>
    <w:rsid w:val="00767EFC"/>
    <w:rsid w:val="00772530"/>
    <w:rsid w:val="00775103"/>
    <w:rsid w:val="007836EE"/>
    <w:rsid w:val="00785A69"/>
    <w:rsid w:val="007913D4"/>
    <w:rsid w:val="00792AFD"/>
    <w:rsid w:val="00794FD3"/>
    <w:rsid w:val="007C693E"/>
    <w:rsid w:val="007D05CB"/>
    <w:rsid w:val="007D49E5"/>
    <w:rsid w:val="007D7B13"/>
    <w:rsid w:val="007F38F2"/>
    <w:rsid w:val="00800BE4"/>
    <w:rsid w:val="008013DB"/>
    <w:rsid w:val="00806B44"/>
    <w:rsid w:val="008216F4"/>
    <w:rsid w:val="00824248"/>
    <w:rsid w:val="00837B9B"/>
    <w:rsid w:val="0085613A"/>
    <w:rsid w:val="0086302B"/>
    <w:rsid w:val="00863BEA"/>
    <w:rsid w:val="008645AE"/>
    <w:rsid w:val="00864ABC"/>
    <w:rsid w:val="00865AFB"/>
    <w:rsid w:val="0087290D"/>
    <w:rsid w:val="00872ADA"/>
    <w:rsid w:val="00880103"/>
    <w:rsid w:val="00882344"/>
    <w:rsid w:val="00882C54"/>
    <w:rsid w:val="00883171"/>
    <w:rsid w:val="008903A2"/>
    <w:rsid w:val="00891F38"/>
    <w:rsid w:val="008A66D4"/>
    <w:rsid w:val="008B12A0"/>
    <w:rsid w:val="008B3877"/>
    <w:rsid w:val="008B3DD9"/>
    <w:rsid w:val="008C51A2"/>
    <w:rsid w:val="008D47E0"/>
    <w:rsid w:val="008D7C11"/>
    <w:rsid w:val="008E7FE5"/>
    <w:rsid w:val="008F14AE"/>
    <w:rsid w:val="008F767D"/>
    <w:rsid w:val="0090038E"/>
    <w:rsid w:val="00900B1A"/>
    <w:rsid w:val="009026AE"/>
    <w:rsid w:val="0090399A"/>
    <w:rsid w:val="0091324D"/>
    <w:rsid w:val="0091348B"/>
    <w:rsid w:val="00923364"/>
    <w:rsid w:val="00927D0A"/>
    <w:rsid w:val="00933D89"/>
    <w:rsid w:val="00935D4D"/>
    <w:rsid w:val="009424DA"/>
    <w:rsid w:val="00942DFE"/>
    <w:rsid w:val="00963AF5"/>
    <w:rsid w:val="0097198D"/>
    <w:rsid w:val="0098113D"/>
    <w:rsid w:val="00993F19"/>
    <w:rsid w:val="009944DC"/>
    <w:rsid w:val="009A1BE9"/>
    <w:rsid w:val="009C1995"/>
    <w:rsid w:val="009D0AE9"/>
    <w:rsid w:val="009D2A3D"/>
    <w:rsid w:val="009D2C17"/>
    <w:rsid w:val="009D6A72"/>
    <w:rsid w:val="009E0CC0"/>
    <w:rsid w:val="009F0D54"/>
    <w:rsid w:val="009F4A79"/>
    <w:rsid w:val="009F5107"/>
    <w:rsid w:val="00A025BB"/>
    <w:rsid w:val="00A110FB"/>
    <w:rsid w:val="00A13AC2"/>
    <w:rsid w:val="00A16BC8"/>
    <w:rsid w:val="00A20CEA"/>
    <w:rsid w:val="00A30FA2"/>
    <w:rsid w:val="00A441A7"/>
    <w:rsid w:val="00A46A76"/>
    <w:rsid w:val="00A46B3E"/>
    <w:rsid w:val="00A562D1"/>
    <w:rsid w:val="00A62C97"/>
    <w:rsid w:val="00A64D94"/>
    <w:rsid w:val="00A72A88"/>
    <w:rsid w:val="00A73310"/>
    <w:rsid w:val="00A87F98"/>
    <w:rsid w:val="00A97544"/>
    <w:rsid w:val="00AA1A8B"/>
    <w:rsid w:val="00AA495E"/>
    <w:rsid w:val="00AA73B1"/>
    <w:rsid w:val="00AC04C7"/>
    <w:rsid w:val="00AC7A9B"/>
    <w:rsid w:val="00AD5725"/>
    <w:rsid w:val="00AE78CC"/>
    <w:rsid w:val="00AF703E"/>
    <w:rsid w:val="00AF74AB"/>
    <w:rsid w:val="00AF7D30"/>
    <w:rsid w:val="00B11C71"/>
    <w:rsid w:val="00B2253B"/>
    <w:rsid w:val="00B241BF"/>
    <w:rsid w:val="00B248A2"/>
    <w:rsid w:val="00B40E7F"/>
    <w:rsid w:val="00B4480C"/>
    <w:rsid w:val="00B51BDD"/>
    <w:rsid w:val="00B52495"/>
    <w:rsid w:val="00B5473F"/>
    <w:rsid w:val="00B57965"/>
    <w:rsid w:val="00B61680"/>
    <w:rsid w:val="00B63469"/>
    <w:rsid w:val="00B70C8B"/>
    <w:rsid w:val="00B75EBB"/>
    <w:rsid w:val="00B7759C"/>
    <w:rsid w:val="00B8423B"/>
    <w:rsid w:val="00B8694C"/>
    <w:rsid w:val="00B97F95"/>
    <w:rsid w:val="00BA0039"/>
    <w:rsid w:val="00BA2AD3"/>
    <w:rsid w:val="00BA7C13"/>
    <w:rsid w:val="00BA7FD1"/>
    <w:rsid w:val="00BB28C3"/>
    <w:rsid w:val="00BB61ED"/>
    <w:rsid w:val="00BB7A0A"/>
    <w:rsid w:val="00BC1D17"/>
    <w:rsid w:val="00BE00EC"/>
    <w:rsid w:val="00BE1B7F"/>
    <w:rsid w:val="00BF70D9"/>
    <w:rsid w:val="00C053D7"/>
    <w:rsid w:val="00C060BA"/>
    <w:rsid w:val="00C06D1F"/>
    <w:rsid w:val="00C07592"/>
    <w:rsid w:val="00C15600"/>
    <w:rsid w:val="00C22F91"/>
    <w:rsid w:val="00C24541"/>
    <w:rsid w:val="00C34861"/>
    <w:rsid w:val="00C41339"/>
    <w:rsid w:val="00C47D13"/>
    <w:rsid w:val="00C5200C"/>
    <w:rsid w:val="00C628F8"/>
    <w:rsid w:val="00C673A5"/>
    <w:rsid w:val="00C715F2"/>
    <w:rsid w:val="00C73A79"/>
    <w:rsid w:val="00C81BE5"/>
    <w:rsid w:val="00CA3DDA"/>
    <w:rsid w:val="00CA6A20"/>
    <w:rsid w:val="00CC7770"/>
    <w:rsid w:val="00CE0CD8"/>
    <w:rsid w:val="00CE0DD0"/>
    <w:rsid w:val="00CF593B"/>
    <w:rsid w:val="00D14106"/>
    <w:rsid w:val="00D152C2"/>
    <w:rsid w:val="00D243FE"/>
    <w:rsid w:val="00D32B35"/>
    <w:rsid w:val="00D476C4"/>
    <w:rsid w:val="00D53D09"/>
    <w:rsid w:val="00D55207"/>
    <w:rsid w:val="00D61E11"/>
    <w:rsid w:val="00D64E35"/>
    <w:rsid w:val="00D74824"/>
    <w:rsid w:val="00D829DD"/>
    <w:rsid w:val="00D87F20"/>
    <w:rsid w:val="00D91152"/>
    <w:rsid w:val="00D94F32"/>
    <w:rsid w:val="00DA0B36"/>
    <w:rsid w:val="00DC0D86"/>
    <w:rsid w:val="00DC25FC"/>
    <w:rsid w:val="00DC374E"/>
    <w:rsid w:val="00DE55B0"/>
    <w:rsid w:val="00DF0CBB"/>
    <w:rsid w:val="00E01256"/>
    <w:rsid w:val="00E015CA"/>
    <w:rsid w:val="00E133AE"/>
    <w:rsid w:val="00E16C0C"/>
    <w:rsid w:val="00E21FD9"/>
    <w:rsid w:val="00E23439"/>
    <w:rsid w:val="00E35805"/>
    <w:rsid w:val="00E37159"/>
    <w:rsid w:val="00E37EAE"/>
    <w:rsid w:val="00E45E76"/>
    <w:rsid w:val="00E5133F"/>
    <w:rsid w:val="00E54042"/>
    <w:rsid w:val="00E6566D"/>
    <w:rsid w:val="00E73986"/>
    <w:rsid w:val="00E7513D"/>
    <w:rsid w:val="00E75309"/>
    <w:rsid w:val="00E81351"/>
    <w:rsid w:val="00E912A9"/>
    <w:rsid w:val="00E94447"/>
    <w:rsid w:val="00EA2E81"/>
    <w:rsid w:val="00EB078E"/>
    <w:rsid w:val="00EB2585"/>
    <w:rsid w:val="00ED7F2A"/>
    <w:rsid w:val="00EE11F9"/>
    <w:rsid w:val="00F017C5"/>
    <w:rsid w:val="00F04C3B"/>
    <w:rsid w:val="00F1236E"/>
    <w:rsid w:val="00F134CC"/>
    <w:rsid w:val="00F16CBC"/>
    <w:rsid w:val="00F22369"/>
    <w:rsid w:val="00F32384"/>
    <w:rsid w:val="00F44F0D"/>
    <w:rsid w:val="00F51203"/>
    <w:rsid w:val="00F60058"/>
    <w:rsid w:val="00F64828"/>
    <w:rsid w:val="00F670D0"/>
    <w:rsid w:val="00F73306"/>
    <w:rsid w:val="00F7465E"/>
    <w:rsid w:val="00F76434"/>
    <w:rsid w:val="00FA15CF"/>
    <w:rsid w:val="00FA20F7"/>
    <w:rsid w:val="00FA38EA"/>
    <w:rsid w:val="00FB2C9C"/>
    <w:rsid w:val="00FB621A"/>
    <w:rsid w:val="00FB701C"/>
    <w:rsid w:val="00FD5F06"/>
    <w:rsid w:val="00FE2862"/>
    <w:rsid w:val="00FF1CEC"/>
    <w:rsid w:val="00FF27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1"/>
    <o:shapelayout v:ext="edit">
      <o:idmap v:ext="edit" data="1"/>
    </o:shapelayout>
  </w:shapeDefaults>
  <w:decimalSymbol w:val=","/>
  <w:listSeparator w:val=";"/>
  <w14:docId w14:val="4951A11E"/>
  <w14:defaultImageDpi w14:val="330"/>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160670"/>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0038E"/>
    <w:pPr>
      <w:keepNext/>
      <w:keepLines/>
      <w:tabs>
        <w:tab w:val="clear" w:pos="9979"/>
      </w:tabs>
      <w:spacing w:before="40"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BC1D17"/>
    <w:pPr>
      <w:keepNext/>
      <w:keepLines/>
      <w:spacing w:before="180"/>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BC1D17"/>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0038E"/>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bdisc.com.ar/Biblioteca/xgeneradordetonos.php" TargetMode="External"/><Relationship Id="rId18" Type="http://schemas.openxmlformats.org/officeDocument/2006/relationships/image" Target="media/image9.png"/><Relationship Id="rId26" Type="http://schemas.openxmlformats.org/officeDocument/2006/relationships/hyperlink" Target="http://www.labdisc.com.ar/videos/0552"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hyperlink" Target="http://www.labdisc.com.ar/videos/0554"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www.labdisc.com.ar/videos/05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bdisc.com.ar/videos/0550"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labdisc.com.ar/videos/0555" TargetMode="Externa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labdisc.com.ar/videos/0551"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labdisc.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gif"/><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E5310-5C1F-4EB9-ABD8-74D38FE4A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7</Pages>
  <Words>2531</Words>
  <Characters>13658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16157</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40</cp:revision>
  <cp:lastPrinted>2019-06-10T18:14:00Z</cp:lastPrinted>
  <dcterms:created xsi:type="dcterms:W3CDTF">2019-08-06T18:44:00Z</dcterms:created>
  <dcterms:modified xsi:type="dcterms:W3CDTF">2019-08-07T19:14:00Z</dcterms:modified>
</cp:coreProperties>
</file>