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0AD" w:rsidRDefault="00A040AD" w:rsidP="00A040AD">
      <w:pPr>
        <w:pStyle w:val="Ttulo1"/>
      </w:pPr>
      <w:r>
        <w:t>Un paseo por la Ciudad</w:t>
      </w:r>
    </w:p>
    <w:p w:rsidR="00A040AD" w:rsidRPr="0024785C" w:rsidRDefault="00750ED7" w:rsidP="00A040AD">
      <w:pPr>
        <w:rPr>
          <w:i/>
          <w:iCs/>
        </w:rPr>
      </w:pPr>
      <w:r>
        <w:rPr>
          <w:noProof/>
        </w:rPr>
        <w:drawing>
          <wp:anchor distT="0" distB="0" distL="114300" distR="114300" simplePos="0" relativeHeight="251658240" behindDoc="0" locked="0" layoutInCell="1" allowOverlap="1" wp14:anchorId="3AEB5FA9">
            <wp:simplePos x="0" y="0"/>
            <wp:positionH relativeFrom="margin">
              <wp:align>right</wp:align>
            </wp:positionH>
            <wp:positionV relativeFrom="paragraph">
              <wp:posOffset>11585</wp:posOffset>
            </wp:positionV>
            <wp:extent cx="1790700" cy="1195070"/>
            <wp:effectExtent l="19050" t="19050" r="19050" b="24130"/>
            <wp:wrapSquare wrapText="lef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kInTheParkL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0700" cy="11950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A040AD" w:rsidRPr="0024785C">
        <w:rPr>
          <w:i/>
          <w:iCs/>
        </w:rPr>
        <w:t>Cómo las áreas verdes ofrecen microclimas más benignos dentro de las ciudades</w:t>
      </w:r>
    </w:p>
    <w:p w:rsidR="00A040AD" w:rsidRDefault="00A040AD" w:rsidP="001054CB">
      <w:pPr>
        <w:pStyle w:val="Ttulo2"/>
      </w:pPr>
      <w:proofErr w:type="spellStart"/>
      <w:r>
        <w:t>Areas</w:t>
      </w:r>
      <w:proofErr w:type="spellEnd"/>
      <w:r>
        <w:t xml:space="preserve"> disciplinares involucradas: </w:t>
      </w:r>
    </w:p>
    <w:p w:rsidR="00A040AD" w:rsidRDefault="00A040AD" w:rsidP="00002D04">
      <w:pPr>
        <w:pStyle w:val="Prrafodelista"/>
        <w:numPr>
          <w:ilvl w:val="0"/>
          <w:numId w:val="4"/>
        </w:numPr>
      </w:pPr>
      <w:r>
        <w:t>Conocimiento del Mundo</w:t>
      </w:r>
    </w:p>
    <w:p w:rsidR="00A040AD" w:rsidRDefault="00A040AD" w:rsidP="00002D04">
      <w:pPr>
        <w:pStyle w:val="Prrafodelista"/>
        <w:numPr>
          <w:ilvl w:val="0"/>
          <w:numId w:val="4"/>
        </w:numPr>
      </w:pPr>
      <w:r>
        <w:t>Informática</w:t>
      </w:r>
    </w:p>
    <w:p w:rsidR="00A040AD" w:rsidRDefault="00A040AD" w:rsidP="001054CB">
      <w:pPr>
        <w:pStyle w:val="Ttulo2"/>
      </w:pPr>
      <w:r>
        <w:t>Descripción breve</w:t>
      </w:r>
    </w:p>
    <w:p w:rsidR="00A040AD" w:rsidRDefault="00A040AD" w:rsidP="00A040AD">
      <w:r>
        <w:t>Un paseo a la plaza o a una reserva natural puede convertirse en una experiencia muy significativa para nuestros niños y niñas y una excelente oportunidad para estudiar la relación entre la temperatura, la humedad, la iluminación y el nivel de ruido ambiente en espacios asfaltados y en las áreas verdes, donde se crean microclimas que mejoran la calidad de vida de los habitantes de las ciudades.</w:t>
      </w:r>
    </w:p>
    <w:p w:rsidR="00A040AD" w:rsidRDefault="00A040AD" w:rsidP="001054CB">
      <w:pPr>
        <w:pStyle w:val="Ttulo2"/>
      </w:pPr>
      <w:r>
        <w:t>Introducción</w:t>
      </w:r>
    </w:p>
    <w:p w:rsidR="00A040AD" w:rsidRDefault="00A040AD" w:rsidP="00A040AD">
      <w:r>
        <w:t>Las salidas al medio son recursos motivadores que favorecen un aprendizaje basado en la observación directa, que despiertan la curiosidad y proporcionan un componente lúdico que promueve aprendizajes significativos.</w:t>
      </w:r>
    </w:p>
    <w:p w:rsidR="00A040AD" w:rsidRDefault="00A040AD" w:rsidP="00A040AD">
      <w:r>
        <w:t xml:space="preserve">Las plazas y otros espacios verdes de la Ciudad de Buenos Aires nos ofrecen entornos ideales para que los/as niños/as puedan ampliar la visión del mundo vegetal que poseen (de sus casas, jardines y de la escuela) y caracterizar un ambiente natural, a través de la observación y el registro. </w:t>
      </w:r>
    </w:p>
    <w:p w:rsidR="00A040AD" w:rsidRDefault="00A040AD" w:rsidP="00A040AD">
      <w:r>
        <w:t>Por otra parte, los estudiantes pueden comprender que la organización de estos espacios verdes está vinculada a las diversas actividades que allí se realizan. Se puede aprovechar la oportunidad, para trabajar las normas de convivencia relacionadas con su utilización.</w:t>
      </w:r>
    </w:p>
    <w:p w:rsidR="00A040AD" w:rsidRDefault="00A040AD" w:rsidP="00A040AD">
      <w:r>
        <w:t>También es importante, atender a la posibilidad de desarrollar actividades a largo plazo que permitan retomar las ideas trabajadas, en diferentes momentos del año.</w:t>
      </w:r>
    </w:p>
    <w:p w:rsidR="00A040AD" w:rsidRDefault="00A040AD" w:rsidP="00A040AD">
      <w:r>
        <w:t>Los niños y niñas observan, se hacen preguntas y anticipan respuestas, pueden comparar, clasificar, compartir sus opiniones con sus pares y comunicar los resultados de sus exploraciones acerca de la diversidad, las características y los cambios en los seres vivos y en el ambiente.</w:t>
      </w:r>
    </w:p>
    <w:p w:rsidR="00A040AD" w:rsidRDefault="00A040AD" w:rsidP="001054CB">
      <w:pPr>
        <w:pStyle w:val="Ttulo2"/>
      </w:pPr>
      <w:r>
        <w:t>Descripción de la secuencia</w:t>
      </w:r>
    </w:p>
    <w:p w:rsidR="00BC13F0" w:rsidRDefault="00BC13F0" w:rsidP="00BC13F0">
      <w:r>
        <w:t xml:space="preserve">A través de esta propuesta, buscamos que la salida didáctica pueda ser tenida en cuenta como una manera de reafirmar y validar conocimientos previamente adquiridos, a través de actividades desarrolladas fuera del ambiente escolar. Que les permita a los estudiantes, incrementar su riqueza cultural y enriquecer su propio aprendizaje en escenarios diferentes a los habituales. </w:t>
      </w:r>
    </w:p>
    <w:p w:rsidR="00BC13F0" w:rsidRDefault="00BC13F0" w:rsidP="00BC13F0">
      <w:r>
        <w:t xml:space="preserve">Desde lo tecnológico, nos proponemos incorporar el dispositivo </w:t>
      </w:r>
      <w:proofErr w:type="spellStart"/>
      <w:r>
        <w:t>Labdisc</w:t>
      </w:r>
      <w:proofErr w:type="spellEnd"/>
      <w:r>
        <w:t xml:space="preserve"> a la salida al medio, de manera tal que se puedan registrar diferentes tipos de datos, que luego puedan ser utilizados para comprender e integrar conceptos vinculados con el estudio de la diversidad vegetal y animal y su relación con las características de los espacios verdes que contribuyen a generan oxígeno, nos protegen de la radiación solar y regulan la humedad y la temperatura.</w:t>
      </w:r>
    </w:p>
    <w:p w:rsidR="00BC13F0" w:rsidRDefault="00BC13F0" w:rsidP="00BC13F0">
      <w:r>
        <w:t xml:space="preserve">Durante la salida didáctica, los/as alumnos/as registrarán su experiencia sensorial (lo que ven, escuchan y sienten) y, por otra parte, los datos que registra el </w:t>
      </w:r>
      <w:proofErr w:type="spellStart"/>
      <w:r>
        <w:t>Labdisc</w:t>
      </w:r>
      <w:proofErr w:type="spellEnd"/>
      <w:r>
        <w:t>: cómo cambian la temperatura, la humedad relativa y los niveles de iluminación y ruido a medida que transitan desde sus aulas hacia áreas verdes cercanas. Reconocerán algunos parámetros que permiten reconocer objetivamente los efectos de la vegetación sobre el ambiente urbano, los vincularán con sus sensaciones y finalmente revisarán un resumen de los resultados obtenidos sobre un mapa/fotografía aérea.</w:t>
      </w:r>
    </w:p>
    <w:p w:rsidR="00A040AD" w:rsidRDefault="00A040AD" w:rsidP="001054CB">
      <w:pPr>
        <w:pStyle w:val="Ttulo2"/>
      </w:pPr>
      <w:r>
        <w:lastRenderedPageBreak/>
        <w:t>Objetivos</w:t>
      </w:r>
    </w:p>
    <w:p w:rsidR="00A040AD" w:rsidRDefault="00A040AD" w:rsidP="001054CB">
      <w:pPr>
        <w:pStyle w:val="Prrafodelista"/>
        <w:numPr>
          <w:ilvl w:val="0"/>
          <w:numId w:val="5"/>
        </w:numPr>
        <w:ind w:left="714" w:hanging="357"/>
        <w:contextualSpacing w:val="0"/>
      </w:pPr>
      <w:r>
        <w:t>Establecer algunas relaciones importantes entre los seres vivos y el medio en que habitan.</w:t>
      </w:r>
    </w:p>
    <w:p w:rsidR="00A040AD" w:rsidRDefault="00A040AD" w:rsidP="001054CB">
      <w:pPr>
        <w:pStyle w:val="Prrafodelista"/>
        <w:numPr>
          <w:ilvl w:val="0"/>
          <w:numId w:val="5"/>
        </w:numPr>
        <w:ind w:left="714" w:hanging="357"/>
        <w:contextualSpacing w:val="0"/>
      </w:pPr>
      <w:r>
        <w:t>Observar, describir y comparar dos microambientes urbanos: el del cemento y el de los espacios verdes.</w:t>
      </w:r>
    </w:p>
    <w:p w:rsidR="00A040AD" w:rsidRDefault="00A040AD" w:rsidP="001054CB">
      <w:pPr>
        <w:pStyle w:val="Prrafodelista"/>
        <w:numPr>
          <w:ilvl w:val="0"/>
          <w:numId w:val="5"/>
        </w:numPr>
        <w:ind w:left="714" w:hanging="357"/>
        <w:contextualSpacing w:val="0"/>
      </w:pPr>
      <w:r>
        <w:t>Efectuar un recorrido sencillo, localizándolo en el plano de la ciudad y estableciendo una relación entre el espacio real y su representación en un mapa.</w:t>
      </w:r>
    </w:p>
    <w:p w:rsidR="00A040AD" w:rsidRDefault="00A040AD" w:rsidP="001054CB">
      <w:pPr>
        <w:pStyle w:val="Ttulo2"/>
      </w:pPr>
      <w:r>
        <w:t>Contenidos curriculares</w:t>
      </w:r>
    </w:p>
    <w:p w:rsidR="00A040AD" w:rsidRDefault="00A040AD" w:rsidP="0068321A">
      <w:pPr>
        <w:pStyle w:val="Ttulo3"/>
      </w:pPr>
      <w:r>
        <w:t>Conocimiento del Mundo</w:t>
      </w:r>
    </w:p>
    <w:p w:rsidR="00360C79" w:rsidRDefault="00360C79" w:rsidP="00360C79">
      <w:pPr>
        <w:pStyle w:val="Ttulo4"/>
      </w:pPr>
      <w:r>
        <w:t>Los Fenómenos Naturales</w:t>
      </w:r>
    </w:p>
    <w:p w:rsidR="00360C79" w:rsidRPr="00360C79" w:rsidRDefault="00360C79" w:rsidP="00360C79"/>
    <w:p w:rsidR="00360C79" w:rsidRDefault="00360C79" w:rsidP="00360C79">
      <w:r>
        <w:rPr>
          <w:noProof/>
        </w:rPr>
        <w:drawing>
          <wp:inline distT="0" distB="0" distL="0" distR="0" wp14:anchorId="5B2B617A" wp14:editId="2A475BDD">
            <wp:extent cx="5400040" cy="4895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a:stretch/>
                  </pic:blipFill>
                  <pic:spPr>
                    <a:xfrm>
                      <a:off x="0" y="0"/>
                      <a:ext cx="5400040" cy="489585"/>
                    </a:xfrm>
                    <a:prstGeom prst="rect">
                      <a:avLst/>
                    </a:prstGeom>
                  </pic:spPr>
                </pic:pic>
              </a:graphicData>
            </a:graphic>
          </wp:inline>
        </w:drawing>
      </w:r>
    </w:p>
    <w:p w:rsidR="00360C79" w:rsidRPr="00360C79" w:rsidRDefault="00360C79" w:rsidP="00360C79">
      <w:r>
        <w:rPr>
          <w:noProof/>
        </w:rPr>
        <w:drawing>
          <wp:inline distT="0" distB="0" distL="0" distR="0" wp14:anchorId="109BAA15" wp14:editId="3ED89C74">
            <wp:extent cx="5400040" cy="61976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619760"/>
                    </a:xfrm>
                    <a:prstGeom prst="rect">
                      <a:avLst/>
                    </a:prstGeom>
                  </pic:spPr>
                </pic:pic>
              </a:graphicData>
            </a:graphic>
          </wp:inline>
        </w:drawing>
      </w:r>
    </w:p>
    <w:p w:rsidR="00A040AD" w:rsidRDefault="00A040AD" w:rsidP="00360C79">
      <w:pPr>
        <w:pStyle w:val="Ttulo4"/>
      </w:pPr>
      <w:r>
        <w:t>Vivir en la Ciudad de Buenos Aires</w:t>
      </w:r>
    </w:p>
    <w:p w:rsidR="00A040AD" w:rsidRDefault="00360C79" w:rsidP="00A040AD">
      <w:r>
        <w:rPr>
          <w:noProof/>
        </w:rPr>
        <w:drawing>
          <wp:inline distT="0" distB="0" distL="0" distR="0" wp14:anchorId="0D7CA0AA" wp14:editId="012C6451">
            <wp:extent cx="5400040" cy="10407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1040765"/>
                    </a:xfrm>
                    <a:prstGeom prst="rect">
                      <a:avLst/>
                    </a:prstGeom>
                  </pic:spPr>
                </pic:pic>
              </a:graphicData>
            </a:graphic>
          </wp:inline>
        </w:drawing>
      </w:r>
      <w:r w:rsidR="00A040AD">
        <w:t xml:space="preserve"> </w:t>
      </w:r>
    </w:p>
    <w:p w:rsidR="00A040AD" w:rsidRDefault="00A040AD" w:rsidP="0068321A">
      <w:pPr>
        <w:pStyle w:val="Ttulo3"/>
      </w:pPr>
      <w:r>
        <w:t>Informática</w:t>
      </w:r>
    </w:p>
    <w:p w:rsidR="00215254" w:rsidRDefault="00215254" w:rsidP="00A040AD">
      <w:pPr>
        <w:sectPr w:rsidR="00215254" w:rsidSect="005C4B90">
          <w:headerReference w:type="default" r:id="rId12"/>
          <w:footerReference w:type="default" r:id="rId13"/>
          <w:type w:val="continuous"/>
          <w:pgSz w:w="11906" w:h="16838"/>
          <w:pgMar w:top="1985" w:right="709" w:bottom="992" w:left="1134" w:header="568" w:footer="295" w:gutter="0"/>
          <w:cols w:space="708"/>
          <w:docGrid w:linePitch="360"/>
        </w:sectPr>
      </w:pPr>
    </w:p>
    <w:p w:rsidR="00A040AD" w:rsidRDefault="00A040AD" w:rsidP="00A040AD">
      <w:r>
        <w:t xml:space="preserve"> </w:t>
      </w:r>
      <w:r w:rsidR="00360C79">
        <w:rPr>
          <w:noProof/>
        </w:rPr>
        <w:drawing>
          <wp:inline distT="0" distB="0" distL="0" distR="0" wp14:anchorId="7121F2E2" wp14:editId="3E6FCEC0">
            <wp:extent cx="2340000" cy="302400"/>
            <wp:effectExtent l="0" t="0" r="317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0000" cy="302400"/>
                    </a:xfrm>
                    <a:prstGeom prst="rect">
                      <a:avLst/>
                    </a:prstGeom>
                  </pic:spPr>
                </pic:pic>
              </a:graphicData>
            </a:graphic>
          </wp:inline>
        </w:drawing>
      </w:r>
    </w:p>
    <w:p w:rsidR="00A040AD" w:rsidRDefault="00A040AD" w:rsidP="00A040AD">
      <w:r>
        <w:t xml:space="preserve"> …</w:t>
      </w:r>
    </w:p>
    <w:p w:rsidR="00A040AD" w:rsidRDefault="00A040AD" w:rsidP="00A040AD">
      <w:r>
        <w:t xml:space="preserve"> </w:t>
      </w:r>
      <w:r w:rsidR="00360C79">
        <w:rPr>
          <w:noProof/>
        </w:rPr>
        <w:drawing>
          <wp:inline distT="0" distB="0" distL="0" distR="0" wp14:anchorId="0DF0FE8B" wp14:editId="7161C80D">
            <wp:extent cx="2340000" cy="69120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0000" cy="691200"/>
                    </a:xfrm>
                    <a:prstGeom prst="rect">
                      <a:avLst/>
                    </a:prstGeom>
                  </pic:spPr>
                </pic:pic>
              </a:graphicData>
            </a:graphic>
          </wp:inline>
        </w:drawing>
      </w:r>
    </w:p>
    <w:p w:rsidR="00A040AD" w:rsidRDefault="00A040AD" w:rsidP="00A040AD">
      <w:r>
        <w:t>…</w:t>
      </w:r>
    </w:p>
    <w:p w:rsidR="00A040AD" w:rsidRDefault="00A040AD" w:rsidP="00A040AD">
      <w:r>
        <w:t xml:space="preserve"> </w:t>
      </w:r>
      <w:r w:rsidR="00360C79">
        <w:rPr>
          <w:noProof/>
        </w:rPr>
        <w:drawing>
          <wp:inline distT="0" distB="0" distL="0" distR="0" wp14:anchorId="0C262B1F" wp14:editId="2F5100BB">
            <wp:extent cx="2340000" cy="590400"/>
            <wp:effectExtent l="0" t="0" r="317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0000" cy="590400"/>
                    </a:xfrm>
                    <a:prstGeom prst="rect">
                      <a:avLst/>
                    </a:prstGeom>
                  </pic:spPr>
                </pic:pic>
              </a:graphicData>
            </a:graphic>
          </wp:inline>
        </w:drawing>
      </w:r>
    </w:p>
    <w:p w:rsidR="00A040AD" w:rsidRDefault="00A040AD" w:rsidP="00A040AD">
      <w:r>
        <w:t>…</w:t>
      </w:r>
    </w:p>
    <w:p w:rsidR="00A040AD" w:rsidRPr="00360C79" w:rsidRDefault="00A040AD" w:rsidP="00A040AD">
      <w:r>
        <w:t xml:space="preserve"> </w:t>
      </w:r>
      <w:r w:rsidR="00360C79">
        <w:rPr>
          <w:noProof/>
        </w:rPr>
        <w:drawing>
          <wp:inline distT="0" distB="0" distL="0" distR="0" wp14:anchorId="213F8F94" wp14:editId="1E73F643">
            <wp:extent cx="2340000" cy="1821600"/>
            <wp:effectExtent l="0" t="0" r="317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0000" cy="1821600"/>
                    </a:xfrm>
                    <a:prstGeom prst="rect">
                      <a:avLst/>
                    </a:prstGeom>
                  </pic:spPr>
                </pic:pic>
              </a:graphicData>
            </a:graphic>
          </wp:inline>
        </w:drawing>
      </w:r>
    </w:p>
    <w:p w:rsidR="00A040AD" w:rsidRDefault="00A040AD" w:rsidP="00A040AD">
      <w:r>
        <w:t>…</w:t>
      </w:r>
    </w:p>
    <w:p w:rsidR="00A040AD" w:rsidRDefault="00A040AD" w:rsidP="00A040AD">
      <w:r>
        <w:t xml:space="preserve"> </w:t>
      </w:r>
      <w:r w:rsidR="00360C79">
        <w:rPr>
          <w:noProof/>
        </w:rPr>
        <w:drawing>
          <wp:inline distT="0" distB="0" distL="0" distR="0" wp14:anchorId="03F3A1EE" wp14:editId="3497E86D">
            <wp:extent cx="2340000" cy="38880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0000" cy="388800"/>
                    </a:xfrm>
                    <a:prstGeom prst="rect">
                      <a:avLst/>
                    </a:prstGeom>
                  </pic:spPr>
                </pic:pic>
              </a:graphicData>
            </a:graphic>
          </wp:inline>
        </w:drawing>
      </w:r>
    </w:p>
    <w:p w:rsidR="00A040AD" w:rsidRDefault="00A040AD" w:rsidP="00A040AD">
      <w:r>
        <w:t>…</w:t>
      </w:r>
    </w:p>
    <w:p w:rsidR="00A040AD" w:rsidRPr="00360C79" w:rsidRDefault="00A040AD" w:rsidP="00A040AD">
      <w:r>
        <w:lastRenderedPageBreak/>
        <w:t xml:space="preserve"> </w:t>
      </w:r>
      <w:r w:rsidR="00360C79">
        <w:rPr>
          <w:noProof/>
        </w:rPr>
        <w:drawing>
          <wp:inline distT="0" distB="0" distL="0" distR="0" wp14:anchorId="39C0F05A" wp14:editId="39D1857C">
            <wp:extent cx="2340000" cy="78480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0000" cy="784800"/>
                    </a:xfrm>
                    <a:prstGeom prst="rect">
                      <a:avLst/>
                    </a:prstGeom>
                  </pic:spPr>
                </pic:pic>
              </a:graphicData>
            </a:graphic>
          </wp:inline>
        </w:drawing>
      </w:r>
    </w:p>
    <w:p w:rsidR="00A040AD" w:rsidRDefault="00A040AD" w:rsidP="00A040AD">
      <w:r>
        <w:t>…</w:t>
      </w:r>
    </w:p>
    <w:p w:rsidR="00A040AD" w:rsidRDefault="00A040AD" w:rsidP="00A040AD">
      <w:r>
        <w:t xml:space="preserve">  </w:t>
      </w:r>
      <w:r w:rsidR="00360C79">
        <w:rPr>
          <w:noProof/>
        </w:rPr>
        <w:drawing>
          <wp:inline distT="0" distB="0" distL="0" distR="0" wp14:anchorId="07AE34E4" wp14:editId="412FCD3E">
            <wp:extent cx="2340000" cy="507600"/>
            <wp:effectExtent l="0" t="0" r="317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40000" cy="507600"/>
                    </a:xfrm>
                    <a:prstGeom prst="rect">
                      <a:avLst/>
                    </a:prstGeom>
                  </pic:spPr>
                </pic:pic>
              </a:graphicData>
            </a:graphic>
          </wp:inline>
        </w:drawing>
      </w:r>
    </w:p>
    <w:p w:rsidR="00215254" w:rsidRDefault="00215254" w:rsidP="001054CB">
      <w:pPr>
        <w:pStyle w:val="Ttulo2"/>
        <w:sectPr w:rsidR="00215254" w:rsidSect="00215254">
          <w:type w:val="continuous"/>
          <w:pgSz w:w="11906" w:h="16838"/>
          <w:pgMar w:top="1985" w:right="709" w:bottom="992" w:left="1134" w:header="568" w:footer="295" w:gutter="0"/>
          <w:cols w:num="2" w:space="708"/>
          <w:docGrid w:linePitch="360"/>
        </w:sectPr>
      </w:pPr>
    </w:p>
    <w:p w:rsidR="00360C79" w:rsidRDefault="00A040AD" w:rsidP="001054CB">
      <w:pPr>
        <w:pStyle w:val="Ttulo2"/>
      </w:pPr>
      <w:r>
        <w:t>Competencias Digitales</w:t>
      </w:r>
    </w:p>
    <w:p w:rsidR="00A040AD" w:rsidRDefault="00A040AD" w:rsidP="00C95566">
      <w:pPr>
        <w:pStyle w:val="Prrafodelista"/>
        <w:numPr>
          <w:ilvl w:val="0"/>
          <w:numId w:val="5"/>
        </w:numPr>
        <w:ind w:left="714" w:hanging="357"/>
        <w:contextualSpacing w:val="0"/>
      </w:pPr>
      <w:r>
        <w:t>Aprendizaje y juego</w:t>
      </w:r>
    </w:p>
    <w:p w:rsidR="00A040AD" w:rsidRDefault="00A040AD" w:rsidP="00C95566">
      <w:pPr>
        <w:pStyle w:val="Prrafodelista"/>
        <w:numPr>
          <w:ilvl w:val="0"/>
          <w:numId w:val="5"/>
        </w:numPr>
        <w:ind w:left="714" w:hanging="357"/>
        <w:contextualSpacing w:val="0"/>
      </w:pPr>
      <w:r>
        <w:t>Comunicación y colaboración</w:t>
      </w:r>
    </w:p>
    <w:p w:rsidR="00A040AD" w:rsidRDefault="00A040AD" w:rsidP="00C95566">
      <w:pPr>
        <w:pStyle w:val="Prrafodelista"/>
        <w:numPr>
          <w:ilvl w:val="0"/>
          <w:numId w:val="5"/>
        </w:numPr>
        <w:ind w:left="714" w:hanging="357"/>
        <w:contextualSpacing w:val="0"/>
      </w:pPr>
      <w:r>
        <w:t>Exploración y representación de lo real</w:t>
      </w:r>
    </w:p>
    <w:p w:rsidR="00A040AD" w:rsidRDefault="00A040AD" w:rsidP="00C95566">
      <w:pPr>
        <w:pStyle w:val="Prrafodelista"/>
        <w:numPr>
          <w:ilvl w:val="0"/>
          <w:numId w:val="5"/>
        </w:numPr>
        <w:ind w:left="714" w:hanging="357"/>
        <w:contextualSpacing w:val="0"/>
      </w:pPr>
      <w:r>
        <w:t>Uso autónomo de las TIC</w:t>
      </w:r>
    </w:p>
    <w:p w:rsidR="00A040AD" w:rsidRDefault="00A040AD" w:rsidP="001054CB">
      <w:pPr>
        <w:pStyle w:val="Ttulo2"/>
      </w:pPr>
      <w:r>
        <w:t>Recursos necesarios:</w:t>
      </w:r>
    </w:p>
    <w:p w:rsidR="00A040AD" w:rsidRPr="00C95566" w:rsidRDefault="0068321A" w:rsidP="00C95566">
      <w:pPr>
        <w:pStyle w:val="Prrafodelista"/>
        <w:numPr>
          <w:ilvl w:val="0"/>
          <w:numId w:val="5"/>
        </w:numPr>
        <w:ind w:left="714" w:hanging="357"/>
        <w:contextualSpacing w:val="0"/>
        <w:rPr>
          <w:lang w:val="en-US"/>
        </w:rPr>
      </w:pPr>
      <w:r>
        <w:rPr>
          <w:noProof/>
          <w:lang w:val="en-US"/>
        </w:rPr>
        <w:drawing>
          <wp:anchor distT="0" distB="0" distL="114300" distR="114300" simplePos="0" relativeHeight="251663360" behindDoc="0" locked="0" layoutInCell="1" allowOverlap="1">
            <wp:simplePos x="0" y="0"/>
            <wp:positionH relativeFrom="column">
              <wp:posOffset>5448638</wp:posOffset>
            </wp:positionH>
            <wp:positionV relativeFrom="paragraph">
              <wp:posOffset>104594</wp:posOffset>
            </wp:positionV>
            <wp:extent cx="911796" cy="446400"/>
            <wp:effectExtent l="19050" t="19050" r="22225" b="11430"/>
            <wp:wrapSquare wrapText="lef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DGSUsoConPC.jpg"/>
                    <pic:cNvPicPr/>
                  </pic:nvPicPr>
                  <pic:blipFill>
                    <a:blip r:embed="rId21"/>
                    <a:stretch>
                      <a:fillRect/>
                    </a:stretch>
                  </pic:blipFill>
                  <pic:spPr>
                    <a:xfrm>
                      <a:off x="0" y="0"/>
                      <a:ext cx="911796" cy="446400"/>
                    </a:xfrm>
                    <a:prstGeom prst="rect">
                      <a:avLst/>
                    </a:prstGeom>
                    <a:ln>
                      <a:solidFill>
                        <a:schemeClr val="accent1"/>
                      </a:solidFill>
                    </a:ln>
                  </pic:spPr>
                </pic:pic>
              </a:graphicData>
            </a:graphic>
            <wp14:sizeRelV relativeFrom="margin">
              <wp14:pctHeight>0</wp14:pctHeight>
            </wp14:sizeRelV>
          </wp:anchor>
        </w:drawing>
      </w:r>
      <w:proofErr w:type="spellStart"/>
      <w:r w:rsidR="00A040AD" w:rsidRPr="00C95566">
        <w:rPr>
          <w:lang w:val="en-US"/>
        </w:rPr>
        <w:t>Labdisc</w:t>
      </w:r>
      <w:proofErr w:type="spellEnd"/>
      <w:r w:rsidR="00360C79" w:rsidRPr="00C95566">
        <w:rPr>
          <w:lang w:val="en-US"/>
        </w:rPr>
        <w:t xml:space="preserve"> </w:t>
      </w:r>
      <w:proofErr w:type="spellStart"/>
      <w:r w:rsidR="00360C79" w:rsidRPr="00C95566">
        <w:rPr>
          <w:lang w:val="en-US"/>
        </w:rPr>
        <w:t>Gensci</w:t>
      </w:r>
      <w:proofErr w:type="spellEnd"/>
      <w:r>
        <w:rPr>
          <w:lang w:val="en-US"/>
        </w:rPr>
        <w:t xml:space="preserve"> </w:t>
      </w:r>
    </w:p>
    <w:p w:rsidR="00A040AD" w:rsidRPr="00C95566" w:rsidRDefault="00A040AD" w:rsidP="00C95566">
      <w:pPr>
        <w:pStyle w:val="Prrafodelista"/>
        <w:numPr>
          <w:ilvl w:val="0"/>
          <w:numId w:val="5"/>
        </w:numPr>
        <w:ind w:left="714" w:hanging="357"/>
        <w:contextualSpacing w:val="0"/>
        <w:rPr>
          <w:lang w:val="en-US"/>
        </w:rPr>
      </w:pPr>
      <w:r w:rsidRPr="00C95566">
        <w:rPr>
          <w:lang w:val="en-US"/>
        </w:rPr>
        <w:t xml:space="preserve">PC, notebook, netbook, Tablet o </w:t>
      </w:r>
      <w:proofErr w:type="spellStart"/>
      <w:r w:rsidRPr="00C95566">
        <w:rPr>
          <w:lang w:val="en-US"/>
        </w:rPr>
        <w:t>teléfono</w:t>
      </w:r>
      <w:proofErr w:type="spellEnd"/>
      <w:r w:rsidRPr="00C95566">
        <w:rPr>
          <w:lang w:val="en-US"/>
        </w:rPr>
        <w:t xml:space="preserve"> Android o iPhone</w:t>
      </w:r>
    </w:p>
    <w:p w:rsidR="00A040AD" w:rsidRPr="001054CB" w:rsidRDefault="00A040AD" w:rsidP="001054CB">
      <w:pPr>
        <w:pStyle w:val="Ttulo2"/>
      </w:pPr>
      <w:r w:rsidRPr="001054CB">
        <w:t>Punto de Partida</w:t>
      </w:r>
    </w:p>
    <w:p w:rsidR="00A040AD" w:rsidRDefault="00A040AD" w:rsidP="00A040AD">
      <w:r>
        <w:t xml:space="preserve">Los árboles y las áreas verdes tienen un efecto positivo en nuestra vida, ya que nos protegen de la radiación solar, previenen las alzas extremas de temperatura, regulan la humedad a través de la transpiración, entre otros efectos. Precisamente por ello, las personas solemos estar de acuerdo en que es sumamente importante cuidar estos espacios, más aún en las grandes ciudades, en las que se hallan mayoritariamente edificios y zonas industriales. </w:t>
      </w:r>
    </w:p>
    <w:p w:rsidR="00A040AD" w:rsidRDefault="00360C79" w:rsidP="001054CB">
      <w:pPr>
        <w:spacing w:before="240" w:after="240"/>
        <w:jc w:val="center"/>
      </w:pPr>
      <w:r>
        <w:rPr>
          <w:noProof/>
        </w:rPr>
        <w:drawing>
          <wp:inline distT="0" distB="0" distL="0" distR="0" wp14:anchorId="729A478E" wp14:editId="23B7F86A">
            <wp:extent cx="5400040" cy="22021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squesDePalermo.png"/>
                    <pic:cNvPicPr/>
                  </pic:nvPicPr>
                  <pic:blipFill>
                    <a:blip r:embed="rId22">
                      <a:extLst>
                        <a:ext uri="{28A0092B-C50C-407E-A947-70E740481C1C}">
                          <a14:useLocalDpi xmlns:a14="http://schemas.microsoft.com/office/drawing/2010/main" val="0"/>
                        </a:ext>
                      </a:extLst>
                    </a:blip>
                    <a:stretch>
                      <a:fillRect/>
                    </a:stretch>
                  </pic:blipFill>
                  <pic:spPr>
                    <a:xfrm>
                      <a:off x="0" y="0"/>
                      <a:ext cx="5400040" cy="2202180"/>
                    </a:xfrm>
                    <a:prstGeom prst="rect">
                      <a:avLst/>
                    </a:prstGeom>
                  </pic:spPr>
                </pic:pic>
              </a:graphicData>
            </a:graphic>
          </wp:inline>
        </w:drawing>
      </w:r>
    </w:p>
    <w:p w:rsidR="00A040AD" w:rsidRDefault="00A040AD" w:rsidP="001054CB">
      <w:pPr>
        <w:pStyle w:val="Ttulo2"/>
      </w:pPr>
      <w:r>
        <w:t>Introducción</w:t>
      </w:r>
    </w:p>
    <w:p w:rsidR="00A040AD" w:rsidRDefault="00A040AD" w:rsidP="00A040AD">
      <w:r>
        <w:t>La población en las ciudades está creciendo entre dos y tres veces más rápido que en las zonas rurales. Este crecimiento implica un aumento de las construcciones, las industrias y las rutas, y una disminución del número de árboles y áreas verdes. Ello afecta directamente el microclima del lugar y, a menudo, la calidad de vida de los habitantes de la ciudad, ya que con el crecimiento de las ciudades aumenta la contaminación, se deterioran las condiciones de ventilación y disminuye la calidad del aire.</w:t>
      </w:r>
    </w:p>
    <w:p w:rsidR="00A040AD" w:rsidRDefault="00A040AD" w:rsidP="00A040AD">
      <w:r>
        <w:t>Hay diferentes tipos de áreas verdes urbanas, por ejemplo, están los jardines, los canteros centrales de bulevares, las plazas y los parques. En particular, estos últimos cambian significativamente el medio ambiente: mejoran de manera considerable la ventilación y la calidad del aire a nivel local y filtran grandes volúmenes de agua de lluvia. Incluso, dependiendo del tamaño del parque, este puede albergar flora y fauna nativa y ofrecer extensos espacios para la recreación, el deporte y el descanso, entre muchos otros beneficios.</w:t>
      </w:r>
    </w:p>
    <w:p w:rsidR="00A040AD" w:rsidRDefault="00A040AD" w:rsidP="00A040AD">
      <w:r>
        <w:lastRenderedPageBreak/>
        <w:t xml:space="preserve">En las distintas áreas verdes, se puede encontrar vegetación </w:t>
      </w:r>
      <w:r w:rsidR="001054CB">
        <w:t>variada</w:t>
      </w:r>
      <w:r>
        <w:t>. Es posible hallar hierbas rastreras, plantas de poca altura, plantas más grandes, trepadoras, arbustos y árboles. Asimismo, hay especies vegetales de hojas perennes y otras de hojas caducas, que se disponen en ramas que forman distintos follajes. Además, estas pueden ser endémicas de la región, es decir, ser flora silvestre, o bien introducidas.</w:t>
      </w:r>
    </w:p>
    <w:p w:rsidR="00A040AD" w:rsidRDefault="00A040AD" w:rsidP="00A040AD">
      <w:r>
        <w:t>En términos del microclima de un lugar, las plantas llevan a cabo muchas funciones importantes: disminuyen la temperatura, aumentan la humedad del aire a través de su transpiración, proporcionan sombra, retienen polvos y hollines, ayudan a mantener la humedad del suelo evitando que el sol y el viento lo castiguen directamente, regulan la absorción del rocío y agua de lluvia, absorben los ruidos, etc. De tal manera, la vegetación ‒y en especial los árboles‒ contribuyen a mejorar la calidad de vida de las personas.</w:t>
      </w:r>
    </w:p>
    <w:p w:rsidR="00BC13F0" w:rsidRDefault="001418EC" w:rsidP="00BC13F0">
      <w:pPr>
        <w:pStyle w:val="Ttulo2"/>
      </w:pPr>
      <w:r>
        <w:t>Preparación anterior a cada instancia</w:t>
      </w:r>
      <w:r w:rsidR="00BC13F0">
        <w:t>:</w:t>
      </w:r>
    </w:p>
    <w:p w:rsidR="00BC13F0" w:rsidRPr="0068321A" w:rsidRDefault="00750ED7" w:rsidP="0068321A">
      <w:pPr>
        <w:pStyle w:val="Ttulo3"/>
      </w:pP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20895</wp:posOffset>
            </wp:positionV>
            <wp:extent cx="2160000" cy="1213200"/>
            <wp:effectExtent l="19050" t="19050" r="12065" b="25400"/>
            <wp:wrapSquare wrapText="lef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1_1aSalida.jpg"/>
                    <pic:cNvPicPr/>
                  </pic:nvPicPr>
                  <pic:blipFill>
                    <a:blip r:embed="rId23"/>
                    <a:stretch>
                      <a:fillRect/>
                    </a:stretch>
                  </pic:blipFill>
                  <pic:spPr>
                    <a:xfrm>
                      <a:off x="0" y="0"/>
                      <a:ext cx="2160000" cy="1213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418EC">
        <w:t>Primera salida</w:t>
      </w:r>
      <w:r w:rsidR="00BC13F0" w:rsidRPr="0068321A">
        <w:t>:</w:t>
      </w:r>
    </w:p>
    <w:p w:rsidR="00BC13F0" w:rsidRDefault="00BC13F0" w:rsidP="00BC13F0">
      <w:r>
        <w:t xml:space="preserve">Se sugiere que la salida didáctica al medio natural sea planificada por educadores de diferentes áreas temáticas, luego de analizar previamente el área geográfica a visitar y determinar los interrogantes que se pueden plantear previamente a los niños y niñas. </w:t>
      </w:r>
    </w:p>
    <w:p w:rsidR="00BC13F0" w:rsidRDefault="00BC13F0" w:rsidP="00BC13F0">
      <w:r>
        <w:t>Por ejemplo, si la visita será a una plaza podríamos plantearles:</w:t>
      </w:r>
      <w:r w:rsidR="00750ED7" w:rsidRPr="00750ED7">
        <w:rPr>
          <w:noProof/>
        </w:rPr>
        <w:t xml:space="preserve"> </w:t>
      </w:r>
    </w:p>
    <w:p w:rsidR="00BC13F0" w:rsidRPr="0008693C" w:rsidRDefault="00750ED7" w:rsidP="0008693C">
      <w:pPr>
        <w:pStyle w:val="PreguntaImportante"/>
      </w:pPr>
      <w:r>
        <w:rPr>
          <w:noProof/>
        </w:rPr>
        <w:drawing>
          <wp:anchor distT="0" distB="0" distL="114300" distR="114300" simplePos="0" relativeHeight="251665408" behindDoc="0" locked="0" layoutInCell="1" allowOverlap="1" wp14:anchorId="79A0ECA8">
            <wp:simplePos x="0" y="0"/>
            <wp:positionH relativeFrom="margin">
              <wp:align>right</wp:align>
            </wp:positionH>
            <wp:positionV relativeFrom="paragraph">
              <wp:posOffset>7692</wp:posOffset>
            </wp:positionV>
            <wp:extent cx="2160000" cy="882000"/>
            <wp:effectExtent l="0" t="0" r="0" b="0"/>
            <wp:wrapSquare wrapText="lef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squesDePalermo.png"/>
                    <pic:cNvPicPr/>
                  </pic:nvPicPr>
                  <pic:blipFill>
                    <a:blip r:embed="rId22">
                      <a:extLst>
                        <a:ext uri="{28A0092B-C50C-407E-A947-70E740481C1C}">
                          <a14:useLocalDpi xmlns:a14="http://schemas.microsoft.com/office/drawing/2010/main" val="0"/>
                        </a:ext>
                      </a:extLst>
                    </a:blip>
                    <a:stretch>
                      <a:fillRect/>
                    </a:stretch>
                  </pic:blipFill>
                  <pic:spPr>
                    <a:xfrm>
                      <a:off x="0" y="0"/>
                      <a:ext cx="2160000" cy="882000"/>
                    </a:xfrm>
                    <a:prstGeom prst="rect">
                      <a:avLst/>
                    </a:prstGeom>
                  </pic:spPr>
                </pic:pic>
              </a:graphicData>
            </a:graphic>
            <wp14:sizeRelH relativeFrom="margin">
              <wp14:pctWidth>0</wp14:pctWidth>
            </wp14:sizeRelH>
            <wp14:sizeRelV relativeFrom="margin">
              <wp14:pctHeight>0</wp14:pctHeight>
            </wp14:sizeRelV>
          </wp:anchor>
        </w:drawing>
      </w:r>
      <w:r w:rsidR="00BC13F0" w:rsidRPr="0008693C">
        <w:t>¿En qué momentos frecuentamos áreas verdes? ¿Qué espacios verdes reconocen? ¿Para qué vamos a las plazas? ¿Qué actividades realizan en ellas? ¿Son todas las plazas iguales? ¿En qué se parecen y en qué se diferencian? ¿Qué está permitido hacer en las plazas y qué no? ¿Hay normas de convivencia en las plazas?</w:t>
      </w:r>
    </w:p>
    <w:p w:rsidR="00BC13F0" w:rsidRDefault="00BC13F0" w:rsidP="00BC13F0">
      <w:r>
        <w:t>Atendiendo a que, dependiendo del tamaño del espacio verde, éste puede albergar flora y fauna nativa y vegetación diversa, en términos del microclima de un lugar, podríamos plantear previamente a la salida:</w:t>
      </w:r>
    </w:p>
    <w:p w:rsidR="00BC13F0" w:rsidRPr="0008693C" w:rsidRDefault="00BC13F0" w:rsidP="0008693C">
      <w:pPr>
        <w:pStyle w:val="PreguntaImportante"/>
      </w:pPr>
      <w:r w:rsidRPr="0008693C">
        <w:t>¿Qué seres vivos hay en las plazas? ¿Hay diferentes tipos de plantas? ¿Y de aves? ¿Qué otros animales se pueden encontrar en una plaza?</w:t>
      </w:r>
    </w:p>
    <w:p w:rsidR="00BC13F0" w:rsidRDefault="00BC13F0" w:rsidP="00BC13F0">
      <w:r>
        <w:t>Con respecto a la vegetación, se busca que los estudiantes identifiquen que en las plazas se pueden encontrar diferentes tipos de plantas, que reconozcan las características de los árboles, los arbustos y las hierbas y que puedan establecerse similitudes y diferencias entre ellos.</w:t>
      </w:r>
    </w:p>
    <w:p w:rsidR="00BC13F0" w:rsidRDefault="00BC13F0" w:rsidP="00BC13F0">
      <w:r>
        <w:t>Que además puedan vincular estas características a las diferencias de temperatura y humedad del ambiente, del suelo en espacios verdes y espacios asfaltados.</w:t>
      </w:r>
    </w:p>
    <w:p w:rsidR="00BC13F0" w:rsidRPr="0008693C" w:rsidRDefault="00BC13F0" w:rsidP="0008693C">
      <w:pPr>
        <w:pStyle w:val="PreguntaImportante"/>
      </w:pPr>
      <w:r w:rsidRPr="0008693C">
        <w:t>¿Han entrado a un parque después de haber caminado por la calle a pleno Sol durante un día de verano? Describan la experiencia.</w:t>
      </w:r>
    </w:p>
    <w:p w:rsidR="00BC13F0" w:rsidRPr="0008693C" w:rsidRDefault="00BC13F0" w:rsidP="0008693C">
      <w:pPr>
        <w:pStyle w:val="PreguntaImportante"/>
      </w:pPr>
      <w:r w:rsidRPr="0008693C">
        <w:t>En un recorrido al aire libre, ¿qué creen que ocurre con la temperatura y la humedad a medida que nos vamos acercando a áreas verdes?</w:t>
      </w:r>
    </w:p>
    <w:p w:rsidR="00BC13F0" w:rsidRPr="0008693C" w:rsidRDefault="00BC13F0" w:rsidP="0008693C">
      <w:pPr>
        <w:pStyle w:val="PreguntaImportante"/>
      </w:pPr>
      <w:r w:rsidRPr="0008693C">
        <w:t>En un ambiente abierto, ¿qué ocurre con la temperatura, la humedad, la insolación y el nivel de ruido en la medida en que se van acercando a zonas amplias de áreas verdes?</w:t>
      </w:r>
    </w:p>
    <w:p w:rsidR="00750ED7" w:rsidRDefault="00750ED7">
      <w:pPr>
        <w:tabs>
          <w:tab w:val="clear" w:pos="9979"/>
        </w:tabs>
        <w:spacing w:before="0"/>
        <w:jc w:val="left"/>
        <w:rPr>
          <w:rFonts w:asciiTheme="majorHAnsi" w:eastAsiaTheme="majorEastAsia" w:hAnsiTheme="majorHAnsi" w:cstheme="majorBidi"/>
          <w:color w:val="1F3763" w:themeColor="accent1" w:themeShade="7F"/>
          <w:sz w:val="24"/>
          <w:szCs w:val="24"/>
        </w:rPr>
      </w:pPr>
      <w:r>
        <w:br w:type="page"/>
      </w:r>
    </w:p>
    <w:p w:rsidR="00D650F7" w:rsidRDefault="001418EC" w:rsidP="0068321A">
      <w:pPr>
        <w:pStyle w:val="Ttulo3"/>
      </w:pPr>
      <w:r>
        <w:lastRenderedPageBreak/>
        <w:t>Segunda salida</w:t>
      </w:r>
      <w:r w:rsidR="00D650F7">
        <w:t>:</w:t>
      </w:r>
      <w:r w:rsidR="00750ED7">
        <w:t xml:space="preserve"> </w:t>
      </w:r>
    </w:p>
    <w:p w:rsidR="00D650F7" w:rsidRDefault="00045A9D" w:rsidP="00D650F7">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86995</wp:posOffset>
            </wp:positionV>
            <wp:extent cx="2160000" cy="1209600"/>
            <wp:effectExtent l="19050" t="19050" r="12065" b="10160"/>
            <wp:wrapSquare wrapText="lef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1_2aSalida.jpg"/>
                    <pic:cNvPicPr/>
                  </pic:nvPicPr>
                  <pic:blipFill>
                    <a:blip r:embed="rId24"/>
                    <a:stretch>
                      <a:fillRect/>
                    </a:stretch>
                  </pic:blipFill>
                  <pic:spPr>
                    <a:xfrm>
                      <a:off x="0" y="0"/>
                      <a:ext cx="2160000" cy="1209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650F7">
        <w:t xml:space="preserve">Desde el área de artística se puede proponer una actividad en la que los/as alumnos/as dibujen las plantas que se podrían encontrar en la plaza cercana a la escuela. Y realizar una puesta en común teniendo en cuenta los siguientes interrogantes: </w:t>
      </w:r>
    </w:p>
    <w:p w:rsidR="00BC13F0" w:rsidRDefault="00D650F7" w:rsidP="0008693C">
      <w:pPr>
        <w:pStyle w:val="PreguntaImportante"/>
      </w:pPr>
      <w:r w:rsidRPr="0008693C">
        <w:t>¿Todas las plantas son iguales? ¿En qué se diferencian? ¿Tienen el mismo tamaño? ¿Cómo son sus hojas? ¿Sus tallos? ¿Tienen ramas? ¿A qué altura crecen?</w:t>
      </w:r>
    </w:p>
    <w:p w:rsidR="00D650F7" w:rsidRDefault="001418EC" w:rsidP="0068321A">
      <w:pPr>
        <w:pStyle w:val="Ttulo3"/>
      </w:pPr>
      <w:r>
        <w:t>Cierre</w:t>
      </w:r>
      <w:r w:rsidR="00D650F7">
        <w:t>:</w:t>
      </w:r>
    </w:p>
    <w:p w:rsidR="00D650F7" w:rsidRDefault="001418EC" w:rsidP="00D650F7">
      <w:r>
        <w:t>S</w:t>
      </w:r>
      <w:r w:rsidR="00D650F7">
        <w:t>e propone generar una situación de observación de cómo está organizado del barrio, la distribución de las manzanas y la ubicación del espacio verde que se visitará.</w:t>
      </w:r>
    </w:p>
    <w:p w:rsidR="00D650F7" w:rsidRDefault="00D650F7" w:rsidP="00D650F7">
      <w:r>
        <w:t xml:space="preserve">Se puede ofrecer a los/as alumnos/as un plano impreso del barrio o una captura de la imagen de su visualización en Google </w:t>
      </w:r>
      <w:proofErr w:type="spellStart"/>
      <w:r>
        <w:t>Maps</w:t>
      </w:r>
      <w:proofErr w:type="spellEnd"/>
      <w:r>
        <w:t>.</w:t>
      </w:r>
    </w:p>
    <w:p w:rsidR="00D650F7" w:rsidRDefault="00045A9D" w:rsidP="00D650F7">
      <w:r>
        <w:rPr>
          <w:noProof/>
        </w:rPr>
        <w:drawing>
          <wp:anchor distT="0" distB="0" distL="114300" distR="114300" simplePos="0" relativeHeight="251667456" behindDoc="0" locked="0" layoutInCell="1" allowOverlap="1">
            <wp:simplePos x="0" y="0"/>
            <wp:positionH relativeFrom="margin">
              <wp:align>right</wp:align>
            </wp:positionH>
            <wp:positionV relativeFrom="paragraph">
              <wp:posOffset>41275</wp:posOffset>
            </wp:positionV>
            <wp:extent cx="2160000" cy="1224000"/>
            <wp:effectExtent l="19050" t="19050" r="12065" b="14605"/>
            <wp:wrapSquare wrapText="lef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1_MapaGeorref.jpg"/>
                    <pic:cNvPicPr/>
                  </pic:nvPicPr>
                  <pic:blipFill>
                    <a:blip r:embed="rId25"/>
                    <a:stretch>
                      <a:fillRect/>
                    </a:stretch>
                  </pic:blipFill>
                  <pic:spPr>
                    <a:xfrm>
                      <a:off x="0" y="0"/>
                      <a:ext cx="2160000" cy="1224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650F7" w:rsidRPr="00D650F7">
        <w:rPr>
          <w:u w:val="single"/>
        </w:rPr>
        <w:t>NOTA</w:t>
      </w:r>
      <w:r w:rsidR="00D650F7">
        <w:t xml:space="preserve">: Será mucho más valiosa la actividad, si esta visualización de la herramienta mencionada, puede realizarse en forma directa en la pantalla de un dispositivo (computadora, netbook, Tablet, u otro dispositivo móvil con conexión a Internet). </w:t>
      </w:r>
    </w:p>
    <w:p w:rsidR="00D650F7" w:rsidRDefault="00D650F7" w:rsidP="00D650F7">
      <w:r>
        <w:t>Se sugiere relacionar el tema con Geometría y medida, realizando vinculaciones espaciales a partir de posibles recorridos para llegar de la escuela a la plaza u otro espacio verde.</w:t>
      </w:r>
    </w:p>
    <w:p w:rsidR="00D650F7" w:rsidRDefault="00D650F7" w:rsidP="00D650F7">
      <w:r>
        <w:t>Por ejemplo:</w:t>
      </w:r>
    </w:p>
    <w:p w:rsidR="00D650F7" w:rsidRPr="0068321A" w:rsidRDefault="00D650F7" w:rsidP="001418EC">
      <w:pPr>
        <w:pStyle w:val="PreguntaImportante"/>
      </w:pPr>
      <w:r w:rsidRPr="0068321A">
        <w:t>Ubicar en el plano a la escuela y algunos otros lugares representativos (algunos comercios, otras instituciones y la plaza).</w:t>
      </w:r>
    </w:p>
    <w:p w:rsidR="00D650F7" w:rsidRPr="0008693C" w:rsidRDefault="00D650F7" w:rsidP="001418EC">
      <w:pPr>
        <w:pStyle w:val="PreguntaImportante"/>
      </w:pPr>
      <w:r w:rsidRPr="0068321A">
        <w:t xml:space="preserve">A partir de la representación, y de la aplicación del concepto de escala, responderán preguntas relacionadas con los diferentes recorridos que se podrían realizar para desplazarse de un punto a otro: </w:t>
      </w:r>
      <w:r w:rsidRPr="001418EC">
        <w:t xml:space="preserve">¿Cuáles son más convenientes? ¿Cuáles son las distancias aproximadas que se recorren en </w:t>
      </w:r>
      <w:r w:rsidRPr="0008693C">
        <w:t xml:space="preserve">cada caso?  </w:t>
      </w:r>
    </w:p>
    <w:p w:rsidR="00D650F7" w:rsidRPr="0008693C" w:rsidRDefault="00D650F7" w:rsidP="0008693C">
      <w:pPr>
        <w:pStyle w:val="PreguntaImportante"/>
      </w:pPr>
      <w:r w:rsidRPr="0008693C">
        <w:t>¿Cómo le indicarías a un compañero/a que estuvo ausente a la clase, cuál es el mejor recorrido para llegar de la escuela a la plaza? Indica las relaciones de orientación (hacia delante, hacia atrás, a la izquierda, a la derecha), los nombres de calles, incluye puntos de referencia de algunos lugares especiales (Librería, correo, etc.) y número de cuadras.</w:t>
      </w:r>
    </w:p>
    <w:p w:rsidR="00D650F7" w:rsidRDefault="00D650F7" w:rsidP="00D650F7">
      <w:r w:rsidRPr="00D650F7">
        <w:t xml:space="preserve">Si se dispone la posibilidad de acceder a Google </w:t>
      </w:r>
      <w:proofErr w:type="spellStart"/>
      <w:r w:rsidRPr="00D650F7">
        <w:t>Maps</w:t>
      </w:r>
      <w:proofErr w:type="spellEnd"/>
      <w:r w:rsidRPr="00D650F7">
        <w:t>, utilizar la función Street View para realizar una visualización previa del recorrido y para analizar y registrar las características de la vegetación que se puede encontrar camino a la plaza (en las veredas, canteros, etc.).</w:t>
      </w:r>
    </w:p>
    <w:p w:rsidR="00D650F7" w:rsidRDefault="00D650F7" w:rsidP="0068321A">
      <w:pPr>
        <w:pStyle w:val="Ttulo3"/>
      </w:pPr>
      <w:r>
        <w:t>Durante la salida</w:t>
      </w:r>
    </w:p>
    <w:p w:rsidR="00D650F7" w:rsidRDefault="00D650F7" w:rsidP="00D650F7">
      <w:r>
        <w:t>Los estudiantes medirán la variación de la temperatura ambiente, la humedad relativa, la iluminación que reciben del sol y el nivel de ruido que llega a ellos a medida que transitan desde la sala de clases hacia áreas verdes. Luego, en el aula, estudiarán en detalle las características que permiten reconocer el efecto de la vegetación.</w:t>
      </w:r>
    </w:p>
    <w:p w:rsidR="0068321A" w:rsidRDefault="0068321A">
      <w:pPr>
        <w:tabs>
          <w:tab w:val="clear" w:pos="9979"/>
        </w:tabs>
        <w:spacing w:before="0"/>
        <w:jc w:val="left"/>
      </w:pPr>
      <w:r>
        <w:br w:type="page"/>
      </w:r>
    </w:p>
    <w:p w:rsidR="00A040AD" w:rsidRDefault="00A040AD" w:rsidP="00D650F7">
      <w:pPr>
        <w:pStyle w:val="Ttulo2"/>
      </w:pPr>
      <w:r>
        <w:lastRenderedPageBreak/>
        <w:t>Primera salida</w:t>
      </w:r>
    </w:p>
    <w:p w:rsidR="00A040AD" w:rsidRDefault="00A040AD" w:rsidP="0068321A">
      <w:pPr>
        <w:pStyle w:val="Ttulo3"/>
      </w:pPr>
      <w:r>
        <w:t>Preparación</w:t>
      </w:r>
    </w:p>
    <w:p w:rsidR="00A040AD" w:rsidRDefault="00A040AD" w:rsidP="00C95566">
      <w:pPr>
        <w:pStyle w:val="Prrafodelista"/>
        <w:numPr>
          <w:ilvl w:val="0"/>
          <w:numId w:val="5"/>
        </w:numPr>
        <w:ind w:left="714" w:hanging="357"/>
        <w:contextualSpacing w:val="0"/>
      </w:pPr>
      <w:r>
        <w:t xml:space="preserve">En este caso tomaremos mediciones en vivo y no precisaremos preparar previamente al </w:t>
      </w:r>
      <w:proofErr w:type="spellStart"/>
      <w:r>
        <w:t>Labdisc</w:t>
      </w:r>
      <w:proofErr w:type="spellEnd"/>
      <w:r w:rsidR="004643E7">
        <w:t>.</w:t>
      </w:r>
    </w:p>
    <w:p w:rsidR="00A040AD" w:rsidRDefault="00A040AD" w:rsidP="00C95566">
      <w:pPr>
        <w:pStyle w:val="Prrafodelista"/>
        <w:numPr>
          <w:ilvl w:val="0"/>
          <w:numId w:val="5"/>
        </w:numPr>
        <w:ind w:left="714" w:hanging="357"/>
        <w:contextualSpacing w:val="0"/>
      </w:pPr>
      <w:r>
        <w:t xml:space="preserve">Imprimí o </w:t>
      </w:r>
      <w:proofErr w:type="spellStart"/>
      <w:r>
        <w:t>dibujá</w:t>
      </w:r>
      <w:proofErr w:type="spellEnd"/>
      <w:r>
        <w:t xml:space="preserve"> en tu cuaderno una tabla similar a la siguiente:</w:t>
      </w:r>
    </w:p>
    <w:p w:rsidR="00C95566" w:rsidRDefault="00C95566" w:rsidP="00A040AD"/>
    <w:tbl>
      <w:tblPr>
        <w:tblStyle w:val="Tablaconcuadrcula"/>
        <w:tblW w:w="8505" w:type="dxa"/>
        <w:tblInd w:w="704" w:type="dxa"/>
        <w:tblLook w:val="04A0" w:firstRow="1" w:lastRow="0" w:firstColumn="1" w:lastColumn="0" w:noHBand="0" w:noVBand="1"/>
      </w:tblPr>
      <w:tblGrid>
        <w:gridCol w:w="2789"/>
        <w:gridCol w:w="1670"/>
        <w:gridCol w:w="1284"/>
        <w:gridCol w:w="1558"/>
        <w:gridCol w:w="1204"/>
      </w:tblGrid>
      <w:tr w:rsidR="00360C79" w:rsidRPr="00FA38F2" w:rsidTr="004F5DCF">
        <w:tc>
          <w:tcPr>
            <w:tcW w:w="2789" w:type="dxa"/>
          </w:tcPr>
          <w:p w:rsidR="00360C79" w:rsidRPr="00FA38F2" w:rsidRDefault="00360C79" w:rsidP="00321845">
            <w:pPr>
              <w:jc w:val="center"/>
              <w:rPr>
                <w:b/>
                <w:szCs w:val="20"/>
              </w:rPr>
            </w:pPr>
            <w:r w:rsidRPr="00FA38F2">
              <w:rPr>
                <w:b/>
                <w:szCs w:val="20"/>
              </w:rPr>
              <w:t>Lugar donde estamos</w:t>
            </w:r>
          </w:p>
        </w:tc>
        <w:tc>
          <w:tcPr>
            <w:tcW w:w="1670" w:type="dxa"/>
          </w:tcPr>
          <w:p w:rsidR="00360C79" w:rsidRPr="00FA38F2" w:rsidRDefault="00360C79" w:rsidP="00321845">
            <w:pPr>
              <w:jc w:val="center"/>
              <w:rPr>
                <w:b/>
                <w:szCs w:val="20"/>
              </w:rPr>
            </w:pPr>
            <w:r w:rsidRPr="00FA38F2">
              <w:rPr>
                <w:b/>
                <w:szCs w:val="20"/>
              </w:rPr>
              <w:t>Temperatura ambiente</w:t>
            </w:r>
          </w:p>
        </w:tc>
        <w:tc>
          <w:tcPr>
            <w:tcW w:w="1284" w:type="dxa"/>
          </w:tcPr>
          <w:p w:rsidR="00360C79" w:rsidRPr="00FA38F2" w:rsidRDefault="00360C79" w:rsidP="00321845">
            <w:pPr>
              <w:jc w:val="center"/>
              <w:rPr>
                <w:b/>
                <w:szCs w:val="20"/>
              </w:rPr>
            </w:pPr>
            <w:r w:rsidRPr="00FA38F2">
              <w:rPr>
                <w:b/>
                <w:szCs w:val="20"/>
              </w:rPr>
              <w:t>Humedad relativa ambiente</w:t>
            </w:r>
          </w:p>
        </w:tc>
        <w:tc>
          <w:tcPr>
            <w:tcW w:w="1558" w:type="dxa"/>
          </w:tcPr>
          <w:p w:rsidR="00360C79" w:rsidRPr="00FA38F2" w:rsidRDefault="00360C79" w:rsidP="00321845">
            <w:pPr>
              <w:jc w:val="center"/>
              <w:rPr>
                <w:b/>
                <w:szCs w:val="20"/>
              </w:rPr>
            </w:pPr>
            <w:r w:rsidRPr="00FA38F2">
              <w:rPr>
                <w:b/>
                <w:szCs w:val="20"/>
              </w:rPr>
              <w:t>Iluminación</w:t>
            </w:r>
          </w:p>
        </w:tc>
        <w:tc>
          <w:tcPr>
            <w:tcW w:w="1204" w:type="dxa"/>
          </w:tcPr>
          <w:p w:rsidR="00360C79" w:rsidRPr="00FA38F2" w:rsidRDefault="00360C79" w:rsidP="00321845">
            <w:pPr>
              <w:jc w:val="center"/>
              <w:rPr>
                <w:b/>
                <w:szCs w:val="20"/>
              </w:rPr>
            </w:pPr>
            <w:r w:rsidRPr="00FA38F2">
              <w:rPr>
                <w:b/>
                <w:szCs w:val="20"/>
              </w:rPr>
              <w:t>Nivel de Ruido</w:t>
            </w:r>
          </w:p>
        </w:tc>
      </w:tr>
      <w:tr w:rsidR="00360C79" w:rsidRPr="00FA38F2" w:rsidTr="004F5DCF">
        <w:tc>
          <w:tcPr>
            <w:tcW w:w="2789" w:type="dxa"/>
          </w:tcPr>
          <w:p w:rsidR="00360C79" w:rsidRPr="00FA38F2" w:rsidRDefault="00360C79" w:rsidP="00321845">
            <w:pPr>
              <w:rPr>
                <w:szCs w:val="20"/>
              </w:rPr>
            </w:pPr>
            <w:r w:rsidRPr="00FA38F2">
              <w:rPr>
                <w:szCs w:val="20"/>
              </w:rPr>
              <w:t>Dentro del aula</w:t>
            </w:r>
          </w:p>
          <w:p w:rsidR="00360C79" w:rsidRPr="00FA38F2" w:rsidRDefault="00360C79" w:rsidP="00321845">
            <w:pPr>
              <w:rPr>
                <w:szCs w:val="20"/>
              </w:rPr>
            </w:pP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r w:rsidR="00360C79" w:rsidRPr="00FA38F2" w:rsidTr="004F5DCF">
        <w:tc>
          <w:tcPr>
            <w:tcW w:w="2789" w:type="dxa"/>
          </w:tcPr>
          <w:p w:rsidR="00360C79" w:rsidRPr="00FA38F2" w:rsidRDefault="00360C79" w:rsidP="00321845">
            <w:pPr>
              <w:rPr>
                <w:szCs w:val="20"/>
              </w:rPr>
            </w:pPr>
            <w:r w:rsidRPr="00FA38F2">
              <w:rPr>
                <w:szCs w:val="20"/>
              </w:rPr>
              <w:t>En el patio del colegio</w:t>
            </w:r>
          </w:p>
          <w:p w:rsidR="00360C79" w:rsidRPr="00FA38F2" w:rsidRDefault="00360C79" w:rsidP="00321845">
            <w:pPr>
              <w:rPr>
                <w:szCs w:val="20"/>
              </w:rPr>
            </w:pP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r w:rsidR="00360C79" w:rsidRPr="00FA38F2" w:rsidTr="004F5DCF">
        <w:tc>
          <w:tcPr>
            <w:tcW w:w="2789" w:type="dxa"/>
          </w:tcPr>
          <w:p w:rsidR="00360C79" w:rsidRPr="00FA38F2" w:rsidRDefault="00360C79" w:rsidP="00321845">
            <w:pPr>
              <w:rPr>
                <w:szCs w:val="20"/>
              </w:rPr>
            </w:pPr>
            <w:r w:rsidRPr="00FA38F2">
              <w:rPr>
                <w:szCs w:val="20"/>
              </w:rPr>
              <w:t>En la vereda del colegio</w:t>
            </w:r>
          </w:p>
          <w:p w:rsidR="00360C79" w:rsidRPr="00FA38F2" w:rsidRDefault="00360C79" w:rsidP="00321845">
            <w:pPr>
              <w:rPr>
                <w:szCs w:val="20"/>
              </w:rPr>
            </w:pP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r w:rsidR="00360C79" w:rsidRPr="00FA38F2" w:rsidTr="004F5DCF">
        <w:tc>
          <w:tcPr>
            <w:tcW w:w="2789" w:type="dxa"/>
          </w:tcPr>
          <w:p w:rsidR="00360C79" w:rsidRPr="00FA38F2" w:rsidRDefault="00360C79" w:rsidP="00321845">
            <w:pPr>
              <w:rPr>
                <w:szCs w:val="20"/>
              </w:rPr>
            </w:pPr>
            <w:r w:rsidRPr="00FA38F2">
              <w:rPr>
                <w:szCs w:val="20"/>
              </w:rPr>
              <w:t>En la vereda en el camino</w:t>
            </w:r>
            <w:r>
              <w:rPr>
                <w:szCs w:val="20"/>
              </w:rPr>
              <w:t xml:space="preserve"> (1)</w:t>
            </w:r>
          </w:p>
          <w:p w:rsidR="00360C79" w:rsidRPr="00FA38F2" w:rsidRDefault="00360C79" w:rsidP="00321845">
            <w:pPr>
              <w:rPr>
                <w:szCs w:val="20"/>
              </w:rPr>
            </w:pP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r w:rsidR="00360C79" w:rsidRPr="00FA38F2" w:rsidTr="004F5DCF">
        <w:tc>
          <w:tcPr>
            <w:tcW w:w="2789" w:type="dxa"/>
          </w:tcPr>
          <w:p w:rsidR="00360C79" w:rsidRPr="00FA38F2" w:rsidRDefault="00360C79" w:rsidP="00321845">
            <w:pPr>
              <w:rPr>
                <w:szCs w:val="20"/>
              </w:rPr>
            </w:pPr>
            <w:r w:rsidRPr="00FA38F2">
              <w:rPr>
                <w:szCs w:val="20"/>
              </w:rPr>
              <w:t>En la vereda en el camino</w:t>
            </w:r>
            <w:r>
              <w:rPr>
                <w:szCs w:val="20"/>
              </w:rPr>
              <w:t xml:space="preserve"> (2)</w:t>
            </w:r>
          </w:p>
          <w:p w:rsidR="00360C79" w:rsidRPr="00FA38F2" w:rsidRDefault="00360C79" w:rsidP="00321845">
            <w:pPr>
              <w:rPr>
                <w:szCs w:val="20"/>
              </w:rPr>
            </w:pP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r w:rsidR="00360C79" w:rsidRPr="00FA38F2" w:rsidTr="004F5DCF">
        <w:tc>
          <w:tcPr>
            <w:tcW w:w="2789" w:type="dxa"/>
          </w:tcPr>
          <w:p w:rsidR="00360C79" w:rsidRPr="00FA38F2" w:rsidRDefault="00360C79" w:rsidP="00321845">
            <w:pPr>
              <w:rPr>
                <w:szCs w:val="20"/>
              </w:rPr>
            </w:pPr>
            <w:r w:rsidRPr="00FA38F2">
              <w:rPr>
                <w:szCs w:val="20"/>
              </w:rPr>
              <w:t>En la entrada del parque</w:t>
            </w:r>
          </w:p>
          <w:p w:rsidR="00360C79" w:rsidRPr="00FA38F2" w:rsidRDefault="00360C79" w:rsidP="00321845">
            <w:pPr>
              <w:rPr>
                <w:szCs w:val="20"/>
              </w:rPr>
            </w:pP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r w:rsidR="00360C79" w:rsidRPr="00FA38F2" w:rsidTr="004F5DCF">
        <w:tc>
          <w:tcPr>
            <w:tcW w:w="2789" w:type="dxa"/>
          </w:tcPr>
          <w:p w:rsidR="00360C79" w:rsidRPr="00FA38F2" w:rsidRDefault="00360C79" w:rsidP="00321845">
            <w:pPr>
              <w:rPr>
                <w:szCs w:val="20"/>
              </w:rPr>
            </w:pPr>
            <w:r w:rsidRPr="00FA38F2">
              <w:rPr>
                <w:szCs w:val="20"/>
              </w:rPr>
              <w:t xml:space="preserve">Dentro del parque, al </w:t>
            </w:r>
            <w:proofErr w:type="spellStart"/>
            <w:proofErr w:type="gramStart"/>
            <w:r w:rsidRPr="00FA38F2">
              <w:rPr>
                <w:szCs w:val="20"/>
              </w:rPr>
              <w:t>sol,sobre</w:t>
            </w:r>
            <w:proofErr w:type="spellEnd"/>
            <w:proofErr w:type="gramEnd"/>
            <w:r w:rsidRPr="00FA38F2">
              <w:rPr>
                <w:szCs w:val="20"/>
              </w:rPr>
              <w:t xml:space="preserve"> el pasto</w:t>
            </w: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r w:rsidR="00360C79" w:rsidRPr="00FA38F2" w:rsidTr="004F5DCF">
        <w:tc>
          <w:tcPr>
            <w:tcW w:w="2789" w:type="dxa"/>
          </w:tcPr>
          <w:p w:rsidR="00360C79" w:rsidRPr="00FA38F2" w:rsidRDefault="00360C79" w:rsidP="00321845">
            <w:pPr>
              <w:rPr>
                <w:szCs w:val="20"/>
              </w:rPr>
            </w:pPr>
            <w:r w:rsidRPr="00FA38F2">
              <w:rPr>
                <w:szCs w:val="20"/>
              </w:rPr>
              <w:t>A la sombra de un árbol de…</w:t>
            </w: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r w:rsidR="00360C79" w:rsidRPr="00FA38F2" w:rsidTr="004F5DCF">
        <w:tc>
          <w:tcPr>
            <w:tcW w:w="2789" w:type="dxa"/>
          </w:tcPr>
          <w:p w:rsidR="00360C79" w:rsidRPr="00FA38F2" w:rsidRDefault="00360C79" w:rsidP="00321845">
            <w:pPr>
              <w:rPr>
                <w:szCs w:val="20"/>
              </w:rPr>
            </w:pPr>
            <w:r w:rsidRPr="00FA38F2">
              <w:rPr>
                <w:szCs w:val="20"/>
              </w:rPr>
              <w:t>A la sombra de un árbol de…</w:t>
            </w: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r w:rsidR="00360C79" w:rsidRPr="00FA38F2" w:rsidTr="004F5DCF">
        <w:tc>
          <w:tcPr>
            <w:tcW w:w="2789" w:type="dxa"/>
          </w:tcPr>
          <w:p w:rsidR="00360C79" w:rsidRPr="00FA38F2" w:rsidRDefault="00360C79" w:rsidP="00321845">
            <w:pPr>
              <w:rPr>
                <w:szCs w:val="20"/>
              </w:rPr>
            </w:pPr>
            <w:r w:rsidRPr="00FA38F2">
              <w:rPr>
                <w:szCs w:val="20"/>
              </w:rPr>
              <w:t>Escondido bajo las hojas de un ligustro</w:t>
            </w: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r w:rsidR="00360C79" w:rsidRPr="00FA38F2" w:rsidTr="004F5DCF">
        <w:tc>
          <w:tcPr>
            <w:tcW w:w="2789" w:type="dxa"/>
          </w:tcPr>
          <w:p w:rsidR="00360C79" w:rsidRPr="00FA38F2" w:rsidRDefault="00360C79" w:rsidP="00321845">
            <w:pPr>
              <w:rPr>
                <w:szCs w:val="20"/>
              </w:rPr>
            </w:pPr>
            <w:r w:rsidRPr="00FA38F2">
              <w:rPr>
                <w:szCs w:val="20"/>
              </w:rPr>
              <w:t>A la orilla de</w:t>
            </w:r>
            <w:r>
              <w:rPr>
                <w:szCs w:val="20"/>
              </w:rPr>
              <w:t xml:space="preserve"> un</w:t>
            </w:r>
            <w:r w:rsidRPr="00FA38F2">
              <w:rPr>
                <w:szCs w:val="20"/>
              </w:rPr>
              <w:t xml:space="preserve"> lago / fuente</w:t>
            </w: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r w:rsidR="00360C79" w:rsidRPr="00FA38F2" w:rsidTr="004F5DCF">
        <w:tc>
          <w:tcPr>
            <w:tcW w:w="2789" w:type="dxa"/>
          </w:tcPr>
          <w:p w:rsidR="00360C79" w:rsidRPr="00FA38F2" w:rsidRDefault="00360C79" w:rsidP="00321845">
            <w:pPr>
              <w:rPr>
                <w:szCs w:val="20"/>
              </w:rPr>
            </w:pPr>
            <w:r w:rsidRPr="00FA38F2">
              <w:rPr>
                <w:szCs w:val="20"/>
              </w:rPr>
              <w:t>..</w:t>
            </w:r>
          </w:p>
        </w:tc>
        <w:tc>
          <w:tcPr>
            <w:tcW w:w="1670" w:type="dxa"/>
          </w:tcPr>
          <w:p w:rsidR="00360C79" w:rsidRPr="00FA38F2" w:rsidRDefault="00360C79" w:rsidP="00321845">
            <w:pPr>
              <w:rPr>
                <w:szCs w:val="20"/>
              </w:rPr>
            </w:pPr>
          </w:p>
        </w:tc>
        <w:tc>
          <w:tcPr>
            <w:tcW w:w="1284" w:type="dxa"/>
          </w:tcPr>
          <w:p w:rsidR="00360C79" w:rsidRPr="00FA38F2" w:rsidRDefault="00360C79" w:rsidP="00321845">
            <w:pPr>
              <w:rPr>
                <w:szCs w:val="20"/>
              </w:rPr>
            </w:pPr>
          </w:p>
        </w:tc>
        <w:tc>
          <w:tcPr>
            <w:tcW w:w="1558" w:type="dxa"/>
          </w:tcPr>
          <w:p w:rsidR="00360C79" w:rsidRPr="00FA38F2" w:rsidRDefault="00360C79" w:rsidP="00321845">
            <w:pPr>
              <w:rPr>
                <w:szCs w:val="20"/>
              </w:rPr>
            </w:pPr>
          </w:p>
        </w:tc>
        <w:tc>
          <w:tcPr>
            <w:tcW w:w="1204" w:type="dxa"/>
          </w:tcPr>
          <w:p w:rsidR="00360C79" w:rsidRPr="00FA38F2" w:rsidRDefault="00360C79" w:rsidP="00321845">
            <w:pPr>
              <w:rPr>
                <w:szCs w:val="20"/>
              </w:rPr>
            </w:pPr>
          </w:p>
        </w:tc>
      </w:tr>
    </w:tbl>
    <w:p w:rsidR="00A040AD" w:rsidRDefault="00A040AD" w:rsidP="0068321A">
      <w:pPr>
        <w:pStyle w:val="Ttulo3"/>
      </w:pPr>
      <w:r>
        <w:t>Actividad</w:t>
      </w:r>
    </w:p>
    <w:p w:rsidR="00A040AD" w:rsidRDefault="00A040AD" w:rsidP="001A5ED8">
      <w:pPr>
        <w:pStyle w:val="Prrafodelista"/>
        <w:numPr>
          <w:ilvl w:val="0"/>
          <w:numId w:val="5"/>
        </w:numPr>
        <w:ind w:hanging="357"/>
        <w:contextualSpacing w:val="0"/>
      </w:pPr>
      <w:proofErr w:type="spellStart"/>
      <w:r>
        <w:t>Encendé</w:t>
      </w:r>
      <w:proofErr w:type="spellEnd"/>
      <w:r>
        <w:t xml:space="preserve"> tu </w:t>
      </w:r>
      <w:proofErr w:type="spellStart"/>
      <w:r>
        <w:t>Labdisc</w:t>
      </w:r>
      <w:proofErr w:type="spellEnd"/>
      <w:r w:rsidR="004643E7">
        <w:t>.</w:t>
      </w:r>
    </w:p>
    <w:p w:rsidR="00A040AD" w:rsidRDefault="00A040AD" w:rsidP="001A5ED8">
      <w:pPr>
        <w:pStyle w:val="Prrafodelista"/>
        <w:numPr>
          <w:ilvl w:val="0"/>
          <w:numId w:val="5"/>
        </w:numPr>
        <w:ind w:hanging="357"/>
        <w:contextualSpacing w:val="0"/>
      </w:pPr>
      <w:proofErr w:type="spellStart"/>
      <w:r>
        <w:t>Girá</w:t>
      </w:r>
      <w:proofErr w:type="spellEnd"/>
      <w:r>
        <w:t xml:space="preserve"> la guarda asegurándote de que todos los sensores queden libres y a la vista</w:t>
      </w:r>
      <w:r w:rsidR="004643E7">
        <w:t>.</w:t>
      </w:r>
    </w:p>
    <w:p w:rsidR="00A040AD" w:rsidRDefault="00A040AD" w:rsidP="004643E7">
      <w:pPr>
        <w:pStyle w:val="Prrafodelista"/>
        <w:numPr>
          <w:ilvl w:val="0"/>
          <w:numId w:val="5"/>
        </w:numPr>
        <w:contextualSpacing w:val="0"/>
      </w:pPr>
      <w:proofErr w:type="spellStart"/>
      <w:r>
        <w:t>Hacé</w:t>
      </w:r>
      <w:proofErr w:type="spellEnd"/>
      <w:r>
        <w:t xml:space="preserve"> el primer juego de mediciones dentro del aula:</w:t>
      </w:r>
    </w:p>
    <w:p w:rsidR="00A040AD" w:rsidRDefault="00A040AD" w:rsidP="001A5ED8">
      <w:pPr>
        <w:pStyle w:val="Prrafodelista"/>
        <w:numPr>
          <w:ilvl w:val="1"/>
          <w:numId w:val="5"/>
        </w:numPr>
        <w:ind w:hanging="357"/>
        <w:contextualSpacing w:val="0"/>
      </w:pPr>
      <w:proofErr w:type="spellStart"/>
      <w:r>
        <w:t>Mirá</w:t>
      </w:r>
      <w:proofErr w:type="spellEnd"/>
      <w:r>
        <w:t xml:space="preserve"> la pantalla y </w:t>
      </w:r>
      <w:proofErr w:type="spellStart"/>
      <w:r>
        <w:t>anotá</w:t>
      </w:r>
      <w:proofErr w:type="spellEnd"/>
      <w:r>
        <w:t xml:space="preserve"> el valor de la Temperatura ambiente</w:t>
      </w:r>
      <w:r w:rsidR="004643E7">
        <w:t>.</w:t>
      </w:r>
    </w:p>
    <w:p w:rsidR="00A040AD" w:rsidRDefault="00A040AD" w:rsidP="001A5ED8">
      <w:pPr>
        <w:pStyle w:val="Prrafodelista"/>
        <w:numPr>
          <w:ilvl w:val="1"/>
          <w:numId w:val="5"/>
        </w:numPr>
        <w:ind w:hanging="357"/>
        <w:contextualSpacing w:val="0"/>
      </w:pPr>
      <w:proofErr w:type="spellStart"/>
      <w:r>
        <w:t>Apretá</w:t>
      </w:r>
      <w:proofErr w:type="spellEnd"/>
      <w:r>
        <w:t xml:space="preserve"> el botón de Humedad</w:t>
      </w:r>
      <w:r w:rsidR="004643E7">
        <w:t xml:space="preserve"> </w:t>
      </w:r>
      <w:r w:rsidR="004643E7">
        <w:rPr>
          <w:noProof/>
        </w:rPr>
        <w:drawing>
          <wp:inline distT="0" distB="0" distL="0" distR="0">
            <wp:extent cx="137891" cy="11611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tonHumedadGPS.jpg"/>
                    <pic:cNvPicPr/>
                  </pic:nvPicPr>
                  <pic:blipFill>
                    <a:blip r:embed="rId26"/>
                    <a:stretch>
                      <a:fillRect/>
                    </a:stretch>
                  </pic:blipFill>
                  <pic:spPr>
                    <a:xfrm>
                      <a:off x="0" y="0"/>
                      <a:ext cx="188652" cy="158864"/>
                    </a:xfrm>
                    <a:prstGeom prst="rect">
                      <a:avLst/>
                    </a:prstGeom>
                  </pic:spPr>
                </pic:pic>
              </a:graphicData>
            </a:graphic>
          </wp:inline>
        </w:drawing>
      </w:r>
      <w:r>
        <w:t xml:space="preserve"> y </w:t>
      </w:r>
      <w:proofErr w:type="spellStart"/>
      <w:r>
        <w:t>anotá</w:t>
      </w:r>
      <w:proofErr w:type="spellEnd"/>
      <w:r>
        <w:t xml:space="preserve"> el valor de la Humedad relativa ambiente</w:t>
      </w:r>
      <w:r w:rsidR="004643E7">
        <w:t>.</w:t>
      </w:r>
    </w:p>
    <w:p w:rsidR="00A040AD" w:rsidRDefault="00A040AD" w:rsidP="001A5ED8">
      <w:pPr>
        <w:pStyle w:val="Prrafodelista"/>
        <w:numPr>
          <w:ilvl w:val="1"/>
          <w:numId w:val="5"/>
        </w:numPr>
        <w:ind w:hanging="357"/>
        <w:contextualSpacing w:val="0"/>
      </w:pPr>
      <w:proofErr w:type="spellStart"/>
      <w:r>
        <w:lastRenderedPageBreak/>
        <w:t>Apretá</w:t>
      </w:r>
      <w:proofErr w:type="spellEnd"/>
      <w:r>
        <w:t xml:space="preserve"> el botón de Iluminación </w:t>
      </w:r>
      <w:r w:rsidR="004643E7">
        <w:rPr>
          <w:noProof/>
        </w:rPr>
        <w:drawing>
          <wp:inline distT="0" distB="0" distL="0" distR="0">
            <wp:extent cx="174578" cy="11929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tonLux.jpg"/>
                    <pic:cNvPicPr/>
                  </pic:nvPicPr>
                  <pic:blipFill>
                    <a:blip r:embed="rId27"/>
                    <a:stretch>
                      <a:fillRect/>
                    </a:stretch>
                  </pic:blipFill>
                  <pic:spPr>
                    <a:xfrm>
                      <a:off x="0" y="0"/>
                      <a:ext cx="196466" cy="134252"/>
                    </a:xfrm>
                    <a:prstGeom prst="rect">
                      <a:avLst/>
                    </a:prstGeom>
                  </pic:spPr>
                </pic:pic>
              </a:graphicData>
            </a:graphic>
          </wp:inline>
        </w:drawing>
      </w:r>
      <w:r>
        <w:t xml:space="preserve"> y </w:t>
      </w:r>
      <w:proofErr w:type="spellStart"/>
      <w:r>
        <w:t>anotá</w:t>
      </w:r>
      <w:proofErr w:type="spellEnd"/>
      <w:r>
        <w:t xml:space="preserve"> el valor de la iluminación que está recibiendo el “ojito” del </w:t>
      </w:r>
      <w:proofErr w:type="spellStart"/>
      <w:r>
        <w:t>Labdisc</w:t>
      </w:r>
      <w:proofErr w:type="spellEnd"/>
      <w:r w:rsidR="004643E7">
        <w:t>.</w:t>
      </w:r>
    </w:p>
    <w:p w:rsidR="00A040AD" w:rsidRDefault="00A040AD" w:rsidP="001A5ED8">
      <w:pPr>
        <w:pStyle w:val="Prrafodelista"/>
        <w:numPr>
          <w:ilvl w:val="1"/>
          <w:numId w:val="5"/>
        </w:numPr>
        <w:ind w:hanging="357"/>
        <w:contextualSpacing w:val="0"/>
      </w:pPr>
      <w:proofErr w:type="spellStart"/>
      <w:r>
        <w:t>Apretá</w:t>
      </w:r>
      <w:proofErr w:type="spellEnd"/>
      <w:r>
        <w:t xml:space="preserve"> el botón de Nivel de sonido </w:t>
      </w:r>
      <w:r w:rsidR="004643E7">
        <w:rPr>
          <w:noProof/>
        </w:rPr>
        <w:drawing>
          <wp:inline distT="0" distB="0" distL="0" distR="0">
            <wp:extent cx="156517" cy="131804"/>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tonMicdB.jpg"/>
                    <pic:cNvPicPr/>
                  </pic:nvPicPr>
                  <pic:blipFill>
                    <a:blip r:embed="rId28"/>
                    <a:stretch>
                      <a:fillRect/>
                    </a:stretch>
                  </pic:blipFill>
                  <pic:spPr>
                    <a:xfrm>
                      <a:off x="0" y="0"/>
                      <a:ext cx="180796" cy="152250"/>
                    </a:xfrm>
                    <a:prstGeom prst="rect">
                      <a:avLst/>
                    </a:prstGeom>
                  </pic:spPr>
                </pic:pic>
              </a:graphicData>
            </a:graphic>
          </wp:inline>
        </w:drawing>
      </w:r>
      <w:r>
        <w:t xml:space="preserve">  y </w:t>
      </w:r>
      <w:proofErr w:type="spellStart"/>
      <w:r>
        <w:t>anotá</w:t>
      </w:r>
      <w:proofErr w:type="spellEnd"/>
      <w:r>
        <w:t xml:space="preserve"> el valor del nivel de sonido que está recibiendo el micrófono del </w:t>
      </w:r>
      <w:proofErr w:type="spellStart"/>
      <w:r>
        <w:t>Labdisc</w:t>
      </w:r>
      <w:proofErr w:type="spellEnd"/>
      <w:r w:rsidR="004643E7">
        <w:t>.</w:t>
      </w:r>
    </w:p>
    <w:p w:rsidR="00A040AD" w:rsidRDefault="00A040AD" w:rsidP="001A5ED8">
      <w:pPr>
        <w:pStyle w:val="Prrafodelista"/>
        <w:numPr>
          <w:ilvl w:val="1"/>
          <w:numId w:val="5"/>
        </w:numPr>
        <w:ind w:hanging="357"/>
        <w:contextualSpacing w:val="0"/>
      </w:pPr>
      <w:proofErr w:type="spellStart"/>
      <w:r>
        <w:t>Apretá</w:t>
      </w:r>
      <w:proofErr w:type="spellEnd"/>
      <w:r>
        <w:t xml:space="preserve"> el botón de Temperatura </w:t>
      </w:r>
      <w:r w:rsidR="004643E7">
        <w:rPr>
          <w:noProof/>
        </w:rPr>
        <w:drawing>
          <wp:inline distT="0" distB="0" distL="0" distR="0">
            <wp:extent cx="135172" cy="113829"/>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tonTemperaturas.jpg"/>
                    <pic:cNvPicPr/>
                  </pic:nvPicPr>
                  <pic:blipFill>
                    <a:blip r:embed="rId29"/>
                    <a:stretch>
                      <a:fillRect/>
                    </a:stretch>
                  </pic:blipFill>
                  <pic:spPr>
                    <a:xfrm>
                      <a:off x="0" y="0"/>
                      <a:ext cx="156225" cy="131558"/>
                    </a:xfrm>
                    <a:prstGeom prst="rect">
                      <a:avLst/>
                    </a:prstGeom>
                  </pic:spPr>
                </pic:pic>
              </a:graphicData>
            </a:graphic>
          </wp:inline>
        </w:drawing>
      </w:r>
      <w:r>
        <w:t xml:space="preserve"> para volver a mostrar la temperatura ambiente y quedar preparado para el próximo juego de mediciones</w:t>
      </w:r>
      <w:r w:rsidR="004643E7">
        <w:t>.</w:t>
      </w:r>
    </w:p>
    <w:p w:rsidR="00A040AD" w:rsidRDefault="00A040AD" w:rsidP="001A5ED8">
      <w:pPr>
        <w:pStyle w:val="Prrafodelista"/>
        <w:numPr>
          <w:ilvl w:val="0"/>
          <w:numId w:val="5"/>
        </w:numPr>
        <w:ind w:hanging="357"/>
        <w:contextualSpacing w:val="0"/>
      </w:pPr>
      <w:r>
        <w:t xml:space="preserve">Siguiendo las indicaciones de tu docente, </w:t>
      </w:r>
      <w:proofErr w:type="spellStart"/>
      <w:r>
        <w:t>comenzá</w:t>
      </w:r>
      <w:proofErr w:type="spellEnd"/>
      <w:r>
        <w:t xml:space="preserve"> a dirigirte hacia el espacio verde a explorar, tomando un juego de mediciones de cada lugar que llame tu atención. Esto puede ser porque de repente lo sientas más fresco o más caluroso, porque hay más o menos luz, porque es notablemente ruidoso o por el contrario notablemente calmo, etc. En la tabla de ejemplo que incluimos más arriba hemos puesto una lista de lugares típicos</w:t>
      </w:r>
      <w:r w:rsidR="004643E7">
        <w:t>.</w:t>
      </w:r>
    </w:p>
    <w:p w:rsidR="00A040AD" w:rsidRDefault="00A040AD" w:rsidP="001A5ED8">
      <w:pPr>
        <w:pStyle w:val="Prrafodelista"/>
        <w:numPr>
          <w:ilvl w:val="0"/>
          <w:numId w:val="5"/>
        </w:numPr>
        <w:ind w:hanging="357"/>
        <w:contextualSpacing w:val="0"/>
      </w:pPr>
      <w:r>
        <w:t xml:space="preserve">Cuando llegues al parque, </w:t>
      </w:r>
      <w:proofErr w:type="spellStart"/>
      <w:r>
        <w:t>observá</w:t>
      </w:r>
      <w:proofErr w:type="spellEnd"/>
      <w:r>
        <w:t xml:space="preserve"> las plantas que se encuentran a tu alrededor</w:t>
      </w:r>
      <w:r w:rsidR="004643E7">
        <w:t>.</w:t>
      </w:r>
    </w:p>
    <w:p w:rsidR="00A040AD" w:rsidRDefault="00A040AD" w:rsidP="001A5ED8">
      <w:pPr>
        <w:pStyle w:val="Prrafodelista"/>
        <w:numPr>
          <w:ilvl w:val="0"/>
          <w:numId w:val="5"/>
        </w:numPr>
        <w:ind w:hanging="357"/>
        <w:contextualSpacing w:val="0"/>
      </w:pPr>
      <w:proofErr w:type="spellStart"/>
      <w:r>
        <w:t>Anotá</w:t>
      </w:r>
      <w:proofErr w:type="spellEnd"/>
      <w:r>
        <w:t xml:space="preserve"> en tu cuaderno las cosas más interesantes que encuentres en ellas: su tamaño, si las hojas llegan hasta el piso o si comienzan más arriba en el tronco, si son más o menos tupidas y cualquier otra cosa que encuentres especial.</w:t>
      </w:r>
    </w:p>
    <w:p w:rsidR="00A040AD" w:rsidRDefault="00A040AD" w:rsidP="001A5ED8">
      <w:pPr>
        <w:pStyle w:val="Prrafodelista"/>
        <w:numPr>
          <w:ilvl w:val="0"/>
          <w:numId w:val="5"/>
        </w:numPr>
        <w:ind w:hanging="357"/>
        <w:contextualSpacing w:val="0"/>
      </w:pPr>
      <w:r>
        <w:t xml:space="preserve">Al finalizar la exploración, </w:t>
      </w:r>
      <w:proofErr w:type="spellStart"/>
      <w:r>
        <w:t>apagá</w:t>
      </w:r>
      <w:proofErr w:type="spellEnd"/>
      <w:r>
        <w:t xml:space="preserve"> tu </w:t>
      </w:r>
      <w:proofErr w:type="spellStart"/>
      <w:r>
        <w:t>Labdisc</w:t>
      </w:r>
      <w:proofErr w:type="spellEnd"/>
      <w:r>
        <w:t xml:space="preserve"> para no descargar inútilmente su batería</w:t>
      </w:r>
      <w:r w:rsidR="004643E7">
        <w:t>.</w:t>
      </w:r>
    </w:p>
    <w:p w:rsidR="00A040AD" w:rsidRDefault="00A040AD" w:rsidP="0068321A">
      <w:pPr>
        <w:pStyle w:val="Ttulo3"/>
      </w:pPr>
      <w:r>
        <w:t>Nos preguntamos…</w:t>
      </w:r>
    </w:p>
    <w:p w:rsidR="00A040AD" w:rsidRPr="0008693C" w:rsidRDefault="00A040AD" w:rsidP="0008693C">
      <w:pPr>
        <w:pStyle w:val="PreguntaImportante"/>
      </w:pPr>
      <w:r w:rsidRPr="0008693C">
        <w:t>¿Qué pasó con la temperatura? ¿Cambió de un lugar al otro? ¿Sentiste más calor cuando la temperatura era mayor o menor?</w:t>
      </w:r>
    </w:p>
    <w:p w:rsidR="00A040AD" w:rsidRPr="001A5ED8" w:rsidRDefault="00A040AD" w:rsidP="0008693C">
      <w:pPr>
        <w:pStyle w:val="PreguntaImportante"/>
        <w:rPr>
          <w:i w:val="0"/>
          <w:iCs/>
        </w:rPr>
      </w:pPr>
      <w:r w:rsidRPr="0008693C">
        <w:t>¿Hubo diferencias entre los valores de humedad en los distintos lugares? ¿El aire estaba más húmedo en la parte pavimentada de la ciudad o en el parque? ¿Cerca del césped, debajo de un árbol, entre</w:t>
      </w:r>
      <w:r w:rsidRPr="001A5ED8">
        <w:rPr>
          <w:iCs/>
        </w:rPr>
        <w:t xml:space="preserve"> el follaje de un </w:t>
      </w:r>
      <w:proofErr w:type="spellStart"/>
      <w:r w:rsidRPr="001A5ED8">
        <w:rPr>
          <w:iCs/>
        </w:rPr>
        <w:t>ligustrín</w:t>
      </w:r>
      <w:proofErr w:type="spellEnd"/>
      <w:r w:rsidRPr="001A5ED8">
        <w:rPr>
          <w:iCs/>
        </w:rPr>
        <w:t>, …?</w:t>
      </w:r>
    </w:p>
    <w:p w:rsidR="00A040AD" w:rsidRPr="0008693C" w:rsidRDefault="001A5ED8" w:rsidP="0008693C">
      <w:pPr>
        <w:pStyle w:val="PreguntaImportante"/>
      </w:pPr>
      <w:r>
        <w:drawing>
          <wp:anchor distT="0" distB="0" distL="114300" distR="114300" simplePos="0" relativeHeight="251659264" behindDoc="0" locked="0" layoutInCell="1" allowOverlap="1">
            <wp:simplePos x="0" y="0"/>
            <wp:positionH relativeFrom="margin">
              <wp:align>right</wp:align>
            </wp:positionH>
            <wp:positionV relativeFrom="paragraph">
              <wp:posOffset>82245</wp:posOffset>
            </wp:positionV>
            <wp:extent cx="900000" cy="900000"/>
            <wp:effectExtent l="0" t="0" r="0" b="0"/>
            <wp:wrapSquare wrapText="lef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v0200.png"/>
                    <pic:cNvPicPr/>
                  </pic:nvPicPr>
                  <pic:blipFill>
                    <a:blip r:embed="rId30"/>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A040AD" w:rsidRPr="0008693C">
        <w:t>¿En qué lugar se registró el mayor valor de humedad? Descríb</w:t>
      </w:r>
      <w:r w:rsidR="00BC65A1" w:rsidRPr="0008693C">
        <w:t>e</w:t>
      </w:r>
      <w:r w:rsidR="00A040AD" w:rsidRPr="0008693C">
        <w:t>lo.</w:t>
      </w:r>
    </w:p>
    <w:p w:rsidR="00A040AD" w:rsidRDefault="00A040AD" w:rsidP="0008693C">
      <w:pPr>
        <w:pStyle w:val="PreguntaImportante"/>
      </w:pPr>
      <w:r w:rsidRPr="0008693C">
        <w:t>¿Cómo fue el registro de temperatura?, ¿variable o constante?</w:t>
      </w:r>
      <w:r>
        <w:t xml:space="preserve"> Expli</w:t>
      </w:r>
      <w:r w:rsidR="00BC65A1">
        <w:t>ca</w:t>
      </w:r>
      <w:r>
        <w:t>.</w:t>
      </w:r>
    </w:p>
    <w:p w:rsidR="00A040AD" w:rsidRDefault="00A040AD" w:rsidP="00750ED7">
      <w:pPr>
        <w:ind w:left="709"/>
        <w:jc w:val="left"/>
      </w:pPr>
      <w:r>
        <w:t xml:space="preserve">Podrás ver cómo manejar el </w:t>
      </w:r>
      <w:proofErr w:type="spellStart"/>
      <w:r>
        <w:t>Labdisc</w:t>
      </w:r>
      <w:proofErr w:type="spellEnd"/>
      <w:r>
        <w:t xml:space="preserve"> en esta primera salida en: </w:t>
      </w:r>
      <w:hyperlink r:id="rId31" w:history="1">
        <w:r w:rsidR="00D13A27" w:rsidRPr="00BE7D0A">
          <w:rPr>
            <w:rStyle w:val="Hipervnculo"/>
          </w:rPr>
          <w:t>http://labdisc.co</w:t>
        </w:r>
        <w:r w:rsidR="00D13A27" w:rsidRPr="00BE7D0A">
          <w:rPr>
            <w:rStyle w:val="Hipervnculo"/>
          </w:rPr>
          <w:t>m</w:t>
        </w:r>
        <w:r w:rsidR="00D13A27" w:rsidRPr="00BE7D0A">
          <w:rPr>
            <w:rStyle w:val="Hipervnculo"/>
          </w:rPr>
          <w:t>.ar/videos/0200</w:t>
        </w:r>
      </w:hyperlink>
      <w:r w:rsidR="00002D04">
        <w:t xml:space="preserve"> </w:t>
      </w:r>
    </w:p>
    <w:p w:rsidR="00D77E52" w:rsidRPr="002A5049" w:rsidRDefault="00D77E52" w:rsidP="00D77E52">
      <w:r>
        <w:br/>
      </w:r>
      <w:r w:rsidRPr="00750ED7">
        <w:t>Nota: En este punto puede recuperarse la actividad 2 y solicitar a los estudiantes que dibujen las nuevas especies que descubrieron en su paseo.</w:t>
      </w:r>
    </w:p>
    <w:p w:rsidR="001A5ED8" w:rsidRDefault="001A5ED8">
      <w:pPr>
        <w:tabs>
          <w:tab w:val="clear" w:pos="9979"/>
        </w:tabs>
        <w:spacing w:before="0"/>
        <w:jc w:val="left"/>
      </w:pPr>
      <w:r>
        <w:br w:type="page"/>
      </w:r>
    </w:p>
    <w:p w:rsidR="00D77E52" w:rsidRDefault="00D77E52">
      <w:pPr>
        <w:tabs>
          <w:tab w:val="clear" w:pos="9979"/>
        </w:tabs>
        <w:spacing w:before="0"/>
        <w:jc w:val="left"/>
        <w:rPr>
          <w:rFonts w:asciiTheme="majorHAnsi" w:eastAsiaTheme="majorEastAsia" w:hAnsiTheme="majorHAnsi" w:cstheme="majorBidi"/>
          <w:color w:val="2F5496" w:themeColor="accent1" w:themeShade="BF"/>
          <w:sz w:val="28"/>
          <w:szCs w:val="28"/>
        </w:rPr>
      </w:pPr>
    </w:p>
    <w:p w:rsidR="00A040AD" w:rsidRDefault="00A040AD" w:rsidP="00750ED7">
      <w:pPr>
        <w:pStyle w:val="Ttulo2"/>
      </w:pPr>
      <w:r>
        <w:t>Segunda Salida</w:t>
      </w:r>
    </w:p>
    <w:p w:rsidR="00750ED7" w:rsidRDefault="00D77E52" w:rsidP="00D77E52">
      <w:pPr>
        <w:rPr>
          <w:szCs w:val="20"/>
        </w:rPr>
      </w:pPr>
      <w:r w:rsidRPr="00750ED7">
        <w:rPr>
          <w:szCs w:val="20"/>
        </w:rPr>
        <w:t>Se sugiere, realizar la misma salida en un momento diferente del año (por ej. en mayo y junio, o en septiembre y noviembre) para que se puedan analizar los cambios que suceden en el mundo vegetal.</w:t>
      </w:r>
    </w:p>
    <w:p w:rsidR="00D77E52" w:rsidRPr="00750ED7" w:rsidRDefault="00D77E52" w:rsidP="00D77E52">
      <w:pPr>
        <w:rPr>
          <w:szCs w:val="20"/>
        </w:rPr>
      </w:pPr>
      <w:r w:rsidRPr="00750ED7">
        <w:rPr>
          <w:rFonts w:eastAsiaTheme="minorHAnsi" w:cstheme="minorBidi"/>
          <w:szCs w:val="20"/>
        </w:rPr>
        <w:t xml:space="preserve">En este caso, además, incluiremos </w:t>
      </w:r>
      <w:r w:rsidRPr="00750ED7">
        <w:rPr>
          <w:szCs w:val="20"/>
        </w:rPr>
        <w:t>en la experiencia las mediciones de</w:t>
      </w:r>
      <w:r w:rsidRPr="00750ED7">
        <w:rPr>
          <w:rFonts w:eastAsiaTheme="minorHAnsi" w:cstheme="minorBidi"/>
          <w:szCs w:val="20"/>
        </w:rPr>
        <w:t xml:space="preserve"> la variación de la temperatura ambiente, la humedad relativa</w:t>
      </w:r>
      <w:r w:rsidRPr="00750ED7">
        <w:rPr>
          <w:szCs w:val="20"/>
        </w:rPr>
        <w:t>, los niveles de iluminación</w:t>
      </w:r>
      <w:r w:rsidRPr="00750ED7">
        <w:rPr>
          <w:rFonts w:eastAsiaTheme="minorHAnsi" w:cstheme="minorBidi"/>
          <w:szCs w:val="20"/>
        </w:rPr>
        <w:t xml:space="preserve"> y </w:t>
      </w:r>
      <w:r w:rsidRPr="00750ED7">
        <w:rPr>
          <w:szCs w:val="20"/>
        </w:rPr>
        <w:t xml:space="preserve">de sonido, </w:t>
      </w:r>
      <w:r w:rsidRPr="00750ED7">
        <w:rPr>
          <w:rFonts w:eastAsiaTheme="minorHAnsi" w:cstheme="minorBidi"/>
          <w:szCs w:val="20"/>
        </w:rPr>
        <w:t>a medida que se desplazan hacia áreas verdes y/o húmedas y se habilitará el sensor de GPS para que todos los datos obtenidos queden geolocalizados. </w:t>
      </w:r>
    </w:p>
    <w:p w:rsidR="00A040AD" w:rsidRDefault="00A040AD" w:rsidP="00750ED7">
      <w:pPr>
        <w:pStyle w:val="Ttulo3"/>
      </w:pPr>
      <w:r>
        <w:t xml:space="preserve">Preparación del </w:t>
      </w:r>
      <w:proofErr w:type="spellStart"/>
      <w:r>
        <w:t>Labdisc</w:t>
      </w:r>
      <w:proofErr w:type="spellEnd"/>
    </w:p>
    <w:p w:rsidR="00A040AD" w:rsidRDefault="00A040AD" w:rsidP="001A5ED8">
      <w:pPr>
        <w:pStyle w:val="Prrafodelista"/>
        <w:numPr>
          <w:ilvl w:val="0"/>
          <w:numId w:val="5"/>
        </w:numPr>
        <w:ind w:hanging="357"/>
        <w:contextualSpacing w:val="0"/>
      </w:pPr>
      <w:proofErr w:type="spellStart"/>
      <w:r>
        <w:t>Encendé</w:t>
      </w:r>
      <w:proofErr w:type="spellEnd"/>
      <w:r>
        <w:t xml:space="preserve"> tu </w:t>
      </w:r>
      <w:proofErr w:type="spellStart"/>
      <w:r>
        <w:t>Labdisc</w:t>
      </w:r>
      <w:proofErr w:type="spellEnd"/>
      <w:r w:rsidR="00C309A1">
        <w:t>.</w:t>
      </w:r>
    </w:p>
    <w:p w:rsidR="00A040AD" w:rsidRDefault="00A040AD" w:rsidP="001A5ED8">
      <w:pPr>
        <w:pStyle w:val="Prrafodelista"/>
        <w:numPr>
          <w:ilvl w:val="0"/>
          <w:numId w:val="5"/>
        </w:numPr>
        <w:ind w:hanging="357"/>
        <w:contextualSpacing w:val="0"/>
      </w:pPr>
      <w:proofErr w:type="spellStart"/>
      <w:r>
        <w:t>Conectalo</w:t>
      </w:r>
      <w:proofErr w:type="spellEnd"/>
      <w:r>
        <w:t xml:space="preserve"> a tu computadora con el cable USB</w:t>
      </w:r>
      <w:r w:rsidR="00C309A1">
        <w:t>.</w:t>
      </w:r>
    </w:p>
    <w:p w:rsidR="00A040AD" w:rsidRDefault="00A040AD" w:rsidP="001A5ED8">
      <w:pPr>
        <w:pStyle w:val="Prrafodelista"/>
        <w:numPr>
          <w:ilvl w:val="0"/>
          <w:numId w:val="5"/>
        </w:numPr>
        <w:ind w:hanging="357"/>
        <w:contextualSpacing w:val="0"/>
      </w:pPr>
      <w:proofErr w:type="spellStart"/>
      <w:r>
        <w:t>Asegurate</w:t>
      </w:r>
      <w:proofErr w:type="spellEnd"/>
      <w:r>
        <w:t xml:space="preserve"> de que tu computadora esté encendida</w:t>
      </w:r>
      <w:r w:rsidR="00C309A1">
        <w:t>.</w:t>
      </w:r>
    </w:p>
    <w:p w:rsidR="00A040AD" w:rsidRDefault="00A040AD" w:rsidP="001A5ED8">
      <w:pPr>
        <w:pStyle w:val="Prrafodelista"/>
        <w:numPr>
          <w:ilvl w:val="0"/>
          <w:numId w:val="5"/>
        </w:numPr>
        <w:ind w:hanging="357"/>
        <w:contextualSpacing w:val="0"/>
      </w:pPr>
      <w:proofErr w:type="spellStart"/>
      <w:r>
        <w:t>Arrancá</w:t>
      </w:r>
      <w:proofErr w:type="spellEnd"/>
      <w:r>
        <w:t xml:space="preserve"> el programa </w:t>
      </w:r>
      <w:proofErr w:type="spellStart"/>
      <w:r>
        <w:t>Globilab</w:t>
      </w:r>
      <w:proofErr w:type="spellEnd"/>
      <w:r w:rsidR="00C309A1">
        <w:t>.</w:t>
      </w:r>
    </w:p>
    <w:p w:rsidR="00A040AD" w:rsidRDefault="00A040AD" w:rsidP="001A5ED8">
      <w:pPr>
        <w:pStyle w:val="Prrafodelista"/>
        <w:numPr>
          <w:ilvl w:val="0"/>
          <w:numId w:val="5"/>
        </w:numPr>
        <w:ind w:hanging="357"/>
        <w:contextualSpacing w:val="0"/>
      </w:pPr>
      <w:proofErr w:type="spellStart"/>
      <w:r>
        <w:t>Usá</w:t>
      </w:r>
      <w:proofErr w:type="spellEnd"/>
      <w:r>
        <w:t xml:space="preserve"> el menú de configuración   para avisarle que querrás medir:</w:t>
      </w:r>
    </w:p>
    <w:p w:rsidR="00A040AD" w:rsidRDefault="00A040AD" w:rsidP="001E56F3">
      <w:pPr>
        <w:pStyle w:val="Prrafodelista"/>
        <w:numPr>
          <w:ilvl w:val="0"/>
          <w:numId w:val="6"/>
        </w:numPr>
        <w:spacing w:before="60"/>
        <w:ind w:left="1066" w:hanging="357"/>
        <w:contextualSpacing w:val="0"/>
      </w:pPr>
      <w:r>
        <w:t>Temperatura ambiente</w:t>
      </w:r>
      <w:r w:rsidR="00C309A1">
        <w:t>.</w:t>
      </w:r>
    </w:p>
    <w:p w:rsidR="00A040AD" w:rsidRDefault="00A040AD" w:rsidP="001E56F3">
      <w:pPr>
        <w:pStyle w:val="Prrafodelista"/>
        <w:numPr>
          <w:ilvl w:val="0"/>
          <w:numId w:val="6"/>
        </w:numPr>
        <w:spacing w:before="60"/>
        <w:ind w:left="1066" w:hanging="357"/>
        <w:contextualSpacing w:val="0"/>
      </w:pPr>
      <w:r>
        <w:t>Humedad relativa ambiente</w:t>
      </w:r>
      <w:r w:rsidR="00C309A1">
        <w:t>.</w:t>
      </w:r>
    </w:p>
    <w:p w:rsidR="00A040AD" w:rsidRDefault="00A040AD" w:rsidP="001E56F3">
      <w:pPr>
        <w:pStyle w:val="Prrafodelista"/>
        <w:numPr>
          <w:ilvl w:val="0"/>
          <w:numId w:val="6"/>
        </w:numPr>
        <w:spacing w:before="60"/>
        <w:ind w:left="1066" w:hanging="357"/>
        <w:contextualSpacing w:val="0"/>
      </w:pPr>
      <w:r>
        <w:t>Luz (nivel de iluminación)</w:t>
      </w:r>
      <w:r w:rsidR="00C309A1">
        <w:t>.</w:t>
      </w:r>
    </w:p>
    <w:p w:rsidR="00A040AD" w:rsidRDefault="00A040AD" w:rsidP="001E56F3">
      <w:pPr>
        <w:pStyle w:val="Prrafodelista"/>
        <w:numPr>
          <w:ilvl w:val="0"/>
          <w:numId w:val="6"/>
        </w:numPr>
        <w:spacing w:before="60"/>
        <w:ind w:left="1066" w:hanging="357"/>
        <w:contextualSpacing w:val="0"/>
      </w:pPr>
      <w:r>
        <w:t>Sonido (nivel de sonido en dB)</w:t>
      </w:r>
      <w:r w:rsidR="00C309A1">
        <w:t>.</w:t>
      </w:r>
    </w:p>
    <w:p w:rsidR="00A040AD" w:rsidRDefault="00A040AD" w:rsidP="001E56F3">
      <w:pPr>
        <w:pStyle w:val="Prrafodelista"/>
        <w:numPr>
          <w:ilvl w:val="0"/>
          <w:numId w:val="6"/>
        </w:numPr>
        <w:spacing w:before="60"/>
        <w:ind w:left="1066" w:hanging="357"/>
        <w:contextualSpacing w:val="0"/>
      </w:pPr>
      <w:r>
        <w:t>GPS (Posición en el planeta Tierra)</w:t>
      </w:r>
      <w:r w:rsidR="00C309A1">
        <w:t>.</w:t>
      </w:r>
    </w:p>
    <w:p w:rsidR="00A040AD" w:rsidRDefault="001A5ED8" w:rsidP="001E56F3">
      <w:pPr>
        <w:pStyle w:val="Prrafodelista"/>
        <w:numPr>
          <w:ilvl w:val="0"/>
          <w:numId w:val="6"/>
        </w:numPr>
        <w:spacing w:before="60"/>
        <w:ind w:left="1066" w:hanging="357"/>
        <w:contextualSpacing w:val="0"/>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66675</wp:posOffset>
            </wp:positionV>
            <wp:extent cx="899795" cy="899795"/>
            <wp:effectExtent l="0" t="0" r="0" b="0"/>
            <wp:wrapSquare wrapText="lef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v0201.png"/>
                    <pic:cNvPicPr/>
                  </pic:nvPicPr>
                  <pic:blipFill>
                    <a:blip r:embed="rId32"/>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A040AD">
        <w:t>Tomando 1 muestra por segundo</w:t>
      </w:r>
      <w:r w:rsidR="00C309A1">
        <w:t>.</w:t>
      </w:r>
    </w:p>
    <w:p w:rsidR="00A040AD" w:rsidRDefault="00A040AD" w:rsidP="001E56F3">
      <w:pPr>
        <w:pStyle w:val="Prrafodelista"/>
        <w:numPr>
          <w:ilvl w:val="0"/>
          <w:numId w:val="6"/>
        </w:numPr>
        <w:spacing w:before="60"/>
        <w:ind w:left="1066" w:hanging="357"/>
        <w:contextualSpacing w:val="0"/>
      </w:pPr>
      <w:r>
        <w:t>Hasta completar un máximo de 1000 muestras</w:t>
      </w:r>
      <w:r w:rsidR="001E56F3">
        <w:t xml:space="preserve"> (o 10.000 muestras si el paseo va a ser largo)</w:t>
      </w:r>
      <w:r w:rsidR="00C309A1">
        <w:t>.</w:t>
      </w:r>
    </w:p>
    <w:p w:rsidR="00A040AD" w:rsidRDefault="00A040AD" w:rsidP="001A5ED8">
      <w:pPr>
        <w:pStyle w:val="Prrafodelista"/>
        <w:numPr>
          <w:ilvl w:val="0"/>
          <w:numId w:val="5"/>
        </w:numPr>
        <w:ind w:hanging="357"/>
        <w:contextualSpacing w:val="0"/>
      </w:pPr>
      <w:proofErr w:type="spellStart"/>
      <w:r>
        <w:t>Cerrá</w:t>
      </w:r>
      <w:proofErr w:type="spellEnd"/>
      <w:r>
        <w:t xml:space="preserve"> el programa y </w:t>
      </w:r>
      <w:proofErr w:type="spellStart"/>
      <w:r>
        <w:t>apagá</w:t>
      </w:r>
      <w:proofErr w:type="spellEnd"/>
      <w:r>
        <w:t xml:space="preserve"> el </w:t>
      </w:r>
      <w:proofErr w:type="spellStart"/>
      <w:r>
        <w:t>Labdisc</w:t>
      </w:r>
      <w:proofErr w:type="spellEnd"/>
      <w:r w:rsidR="007E617F">
        <w:t>.</w:t>
      </w:r>
    </w:p>
    <w:p w:rsidR="00A040AD" w:rsidRDefault="00A040AD" w:rsidP="00750ED7">
      <w:pPr>
        <w:ind w:left="363"/>
        <w:jc w:val="left"/>
      </w:pPr>
      <w:r>
        <w:t xml:space="preserve">Podrás ver cómo manejar el </w:t>
      </w:r>
      <w:proofErr w:type="spellStart"/>
      <w:r>
        <w:t>Labdisc</w:t>
      </w:r>
      <w:proofErr w:type="spellEnd"/>
      <w:r>
        <w:t xml:space="preserve"> en esta segunda salida en: </w:t>
      </w:r>
      <w:hyperlink r:id="rId33" w:history="1">
        <w:r w:rsidR="00D654AF" w:rsidRPr="00177072">
          <w:rPr>
            <w:rStyle w:val="Hipervnculo"/>
          </w:rPr>
          <w:t>http://labdisc.com.ar/videos/0</w:t>
        </w:r>
        <w:r w:rsidR="00D13A27">
          <w:rPr>
            <w:rStyle w:val="Hipervnculo"/>
          </w:rPr>
          <w:t>2</w:t>
        </w:r>
        <w:r w:rsidR="00D654AF" w:rsidRPr="00177072">
          <w:rPr>
            <w:rStyle w:val="Hipervnculo"/>
          </w:rPr>
          <w:t>01</w:t>
        </w:r>
      </w:hyperlink>
      <w:r w:rsidR="00D654AF">
        <w:t xml:space="preserve"> </w:t>
      </w:r>
    </w:p>
    <w:p w:rsidR="007E617F" w:rsidRDefault="007E617F" w:rsidP="0068321A">
      <w:pPr>
        <w:pStyle w:val="Ttulo3"/>
      </w:pPr>
      <w:r>
        <w:t>Actividad</w:t>
      </w:r>
    </w:p>
    <w:p w:rsidR="001E56F3" w:rsidRDefault="001E56F3" w:rsidP="001E56F3">
      <w:r>
        <w:t>Vamos a ir des</w:t>
      </w:r>
      <w:r w:rsidR="00CF1E1E">
        <w:t>d</w:t>
      </w:r>
      <w:r>
        <w:t xml:space="preserve">e la escuela a la plaza o parque de nuevo, pero esta vez no precisarás anotar en qué lugares estuviste, porque el </w:t>
      </w:r>
      <w:proofErr w:type="spellStart"/>
      <w:r>
        <w:t>Labdisc</w:t>
      </w:r>
      <w:proofErr w:type="spellEnd"/>
      <w:r>
        <w:t xml:space="preserve"> lo recordará por vos.</w:t>
      </w:r>
    </w:p>
    <w:p w:rsidR="007E617F" w:rsidRDefault="001E56F3" w:rsidP="007E617F">
      <w:pPr>
        <w:pStyle w:val="Prrafodelista"/>
        <w:numPr>
          <w:ilvl w:val="0"/>
          <w:numId w:val="5"/>
        </w:numPr>
        <w:ind w:hanging="357"/>
        <w:contextualSpacing w:val="0"/>
      </w:pPr>
      <w:r>
        <w:t xml:space="preserve">Cuando estén listos para salir </w:t>
      </w:r>
      <w:proofErr w:type="spellStart"/>
      <w:r>
        <w:t>e</w:t>
      </w:r>
      <w:r w:rsidR="007E617F">
        <w:t>ncendé</w:t>
      </w:r>
      <w:proofErr w:type="spellEnd"/>
      <w:r w:rsidR="007E617F">
        <w:t xml:space="preserve"> tu </w:t>
      </w:r>
      <w:proofErr w:type="spellStart"/>
      <w:r w:rsidR="007E617F">
        <w:t>Labdisc</w:t>
      </w:r>
      <w:proofErr w:type="spellEnd"/>
      <w:r w:rsidR="007E617F">
        <w:t>.</w:t>
      </w:r>
    </w:p>
    <w:p w:rsidR="007E617F" w:rsidRDefault="007E617F" w:rsidP="007E617F">
      <w:pPr>
        <w:pStyle w:val="Prrafodelista"/>
        <w:numPr>
          <w:ilvl w:val="0"/>
          <w:numId w:val="5"/>
        </w:numPr>
        <w:ind w:hanging="357"/>
        <w:contextualSpacing w:val="0"/>
      </w:pPr>
      <w:proofErr w:type="spellStart"/>
      <w:r>
        <w:t>Girá</w:t>
      </w:r>
      <w:proofErr w:type="spellEnd"/>
      <w:r>
        <w:t xml:space="preserve"> la guarda asegurándote de que todos los sensores queden libres y a la vista.</w:t>
      </w:r>
    </w:p>
    <w:p w:rsidR="007E617F" w:rsidRDefault="007E617F" w:rsidP="007E617F">
      <w:pPr>
        <w:pStyle w:val="Prrafodelista"/>
        <w:numPr>
          <w:ilvl w:val="0"/>
          <w:numId w:val="5"/>
        </w:numPr>
        <w:ind w:hanging="357"/>
        <w:contextualSpacing w:val="0"/>
      </w:pPr>
      <w:proofErr w:type="spellStart"/>
      <w:r>
        <w:t>Apretá</w:t>
      </w:r>
      <w:proofErr w:type="spellEnd"/>
      <w:r>
        <w:t xml:space="preserve"> el </w:t>
      </w:r>
      <w:r w:rsidR="001E56F3">
        <w:t>botón “</w:t>
      </w:r>
      <w:proofErr w:type="spellStart"/>
      <w:r w:rsidR="001E56F3">
        <w:t>Enter</w:t>
      </w:r>
      <w:proofErr w:type="spellEnd"/>
      <w:r w:rsidR="001E56F3">
        <w:t xml:space="preserve">” </w:t>
      </w:r>
      <w:r w:rsidR="001E56F3">
        <w:rPr>
          <w:noProof/>
        </w:rPr>
        <w:drawing>
          <wp:inline distT="0" distB="0" distL="0" distR="0">
            <wp:extent cx="344247" cy="166688"/>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claEnter.png"/>
                    <pic:cNvPicPr/>
                  </pic:nvPicPr>
                  <pic:blipFill>
                    <a:blip r:embed="rId34"/>
                    <a:stretch>
                      <a:fillRect/>
                    </a:stretch>
                  </pic:blipFill>
                  <pic:spPr>
                    <a:xfrm>
                      <a:off x="0" y="0"/>
                      <a:ext cx="360943" cy="174772"/>
                    </a:xfrm>
                    <a:prstGeom prst="rect">
                      <a:avLst/>
                    </a:prstGeom>
                  </pic:spPr>
                </pic:pic>
              </a:graphicData>
            </a:graphic>
          </wp:inline>
        </w:drawing>
      </w:r>
      <w:r w:rsidR="001E56F3">
        <w:t xml:space="preserve"> con lo que el </w:t>
      </w:r>
      <w:proofErr w:type="spellStart"/>
      <w:r w:rsidR="001E56F3">
        <w:t>Labdisc</w:t>
      </w:r>
      <w:proofErr w:type="spellEnd"/>
      <w:r w:rsidR="001E56F3">
        <w:t xml:space="preserve"> comenzará a grabar todo lo que le pediste, 1 vez por segundo, en su memoria</w:t>
      </w:r>
    </w:p>
    <w:p w:rsidR="007E617F" w:rsidRDefault="007E617F" w:rsidP="007E617F">
      <w:pPr>
        <w:pStyle w:val="Prrafodelista"/>
        <w:numPr>
          <w:ilvl w:val="0"/>
          <w:numId w:val="5"/>
        </w:numPr>
        <w:ind w:hanging="357"/>
        <w:contextualSpacing w:val="0"/>
      </w:pPr>
      <w:r>
        <w:t xml:space="preserve">Siguiendo las indicaciones de tu docente, </w:t>
      </w:r>
      <w:proofErr w:type="spellStart"/>
      <w:r>
        <w:t>comenzá</w:t>
      </w:r>
      <w:proofErr w:type="spellEnd"/>
      <w:r>
        <w:t xml:space="preserve"> a dirigirte hacia el espacio verde a explorar</w:t>
      </w:r>
      <w:r w:rsidR="001E56F3">
        <w:t xml:space="preserve">. Podrás detenerte un momento en </w:t>
      </w:r>
      <w:r>
        <w:t>cada lugar que llame tu atención. Esto puede ser porque de repente lo sientas más fresco o más caluroso, porque hay más o menos luz, porque es notablemente ruidoso o por el contrario notablemente calmo, etc.</w:t>
      </w:r>
    </w:p>
    <w:p w:rsidR="001E56F3" w:rsidRDefault="001E56F3" w:rsidP="007E617F">
      <w:pPr>
        <w:pStyle w:val="Prrafodelista"/>
        <w:numPr>
          <w:ilvl w:val="0"/>
          <w:numId w:val="5"/>
        </w:numPr>
        <w:ind w:hanging="357"/>
        <w:contextualSpacing w:val="0"/>
      </w:pPr>
      <w:r>
        <w:t xml:space="preserve">Cuando haya terminado el paseo, </w:t>
      </w:r>
      <w:proofErr w:type="spellStart"/>
      <w:r>
        <w:t>frená</w:t>
      </w:r>
      <w:proofErr w:type="spellEnd"/>
      <w:r>
        <w:t xml:space="preserve"> la grabación del </w:t>
      </w:r>
      <w:proofErr w:type="spellStart"/>
      <w:r>
        <w:t>Labdisc</w:t>
      </w:r>
      <w:proofErr w:type="spellEnd"/>
      <w:r>
        <w:t xml:space="preserve"> apretando “</w:t>
      </w:r>
      <w:proofErr w:type="spellStart"/>
      <w:r>
        <w:t>Enter</w:t>
      </w:r>
      <w:proofErr w:type="spellEnd"/>
      <w:r>
        <w:t xml:space="preserve">” </w:t>
      </w:r>
      <w:r>
        <w:rPr>
          <w:noProof/>
        </w:rPr>
        <w:drawing>
          <wp:inline distT="0" distB="0" distL="0" distR="0">
            <wp:extent cx="300356" cy="145436"/>
            <wp:effectExtent l="0" t="0" r="444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claEnter.png"/>
                    <pic:cNvPicPr/>
                  </pic:nvPicPr>
                  <pic:blipFill>
                    <a:blip r:embed="rId34"/>
                    <a:stretch>
                      <a:fillRect/>
                    </a:stretch>
                  </pic:blipFill>
                  <pic:spPr>
                    <a:xfrm>
                      <a:off x="0" y="0"/>
                      <a:ext cx="340605" cy="164925"/>
                    </a:xfrm>
                    <a:prstGeom prst="rect">
                      <a:avLst/>
                    </a:prstGeom>
                  </pic:spPr>
                </pic:pic>
              </a:graphicData>
            </a:graphic>
          </wp:inline>
        </w:drawing>
      </w:r>
      <w:r>
        <w:t xml:space="preserve"> e inmediatamente después “</w:t>
      </w:r>
      <w:proofErr w:type="spellStart"/>
      <w:r>
        <w:t>Scroll</w:t>
      </w:r>
      <w:proofErr w:type="spellEnd"/>
      <w:r>
        <w:t xml:space="preserve">” </w:t>
      </w:r>
      <w:r>
        <w:rPr>
          <w:noProof/>
        </w:rPr>
        <w:drawing>
          <wp:inline distT="0" distB="0" distL="0" distR="0">
            <wp:extent cx="299924" cy="146630"/>
            <wp:effectExtent l="0" t="0" r="508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claScroll.png"/>
                    <pic:cNvPicPr/>
                  </pic:nvPicPr>
                  <pic:blipFill>
                    <a:blip r:embed="rId35"/>
                    <a:stretch>
                      <a:fillRect/>
                    </a:stretch>
                  </pic:blipFill>
                  <pic:spPr>
                    <a:xfrm>
                      <a:off x="0" y="0"/>
                      <a:ext cx="305276" cy="149246"/>
                    </a:xfrm>
                    <a:prstGeom prst="rect">
                      <a:avLst/>
                    </a:prstGeom>
                  </pic:spPr>
                </pic:pic>
              </a:graphicData>
            </a:graphic>
          </wp:inline>
        </w:drawing>
      </w:r>
      <w:r>
        <w:t xml:space="preserve">. Si no lo </w:t>
      </w:r>
      <w:proofErr w:type="spellStart"/>
      <w:r>
        <w:t>hacés</w:t>
      </w:r>
      <w:proofErr w:type="spellEnd"/>
      <w:r>
        <w:t xml:space="preserve">, no hay problema: cuando el </w:t>
      </w:r>
      <w:proofErr w:type="spellStart"/>
      <w:r>
        <w:t>Labdisc</w:t>
      </w:r>
      <w:proofErr w:type="spellEnd"/>
      <w:r>
        <w:t xml:space="preserve"> llegue a las 1.000 o 10.000 muestras que le pediste al prepararlo se detendrá automáticamente.</w:t>
      </w:r>
    </w:p>
    <w:p w:rsidR="001E56F3" w:rsidRDefault="001E56F3" w:rsidP="007E617F">
      <w:pPr>
        <w:pStyle w:val="Prrafodelista"/>
        <w:numPr>
          <w:ilvl w:val="0"/>
          <w:numId w:val="5"/>
        </w:numPr>
        <w:ind w:hanging="357"/>
        <w:contextualSpacing w:val="0"/>
      </w:pPr>
      <w:r>
        <w:t xml:space="preserve">Ahora podrás apagar el </w:t>
      </w:r>
      <w:proofErr w:type="spellStart"/>
      <w:r>
        <w:t>Labdisc</w:t>
      </w:r>
      <w:proofErr w:type="spellEnd"/>
      <w:r>
        <w:t xml:space="preserve"> y volver a la escuela.</w:t>
      </w:r>
    </w:p>
    <w:p w:rsidR="001E56F3" w:rsidRDefault="001E56F3" w:rsidP="007E617F">
      <w:pPr>
        <w:pStyle w:val="Prrafodelista"/>
        <w:numPr>
          <w:ilvl w:val="0"/>
          <w:numId w:val="5"/>
        </w:numPr>
        <w:ind w:hanging="357"/>
        <w:contextualSpacing w:val="0"/>
      </w:pPr>
      <w:r>
        <w:t xml:space="preserve">Cuando vuelvas a la escuela, </w:t>
      </w:r>
      <w:proofErr w:type="spellStart"/>
      <w:r>
        <w:t>volvé</w:t>
      </w:r>
      <w:proofErr w:type="spellEnd"/>
      <w:r>
        <w:t xml:space="preserve"> a encender el </w:t>
      </w:r>
      <w:proofErr w:type="spellStart"/>
      <w:r>
        <w:t>Labdisc</w:t>
      </w:r>
      <w:proofErr w:type="spellEnd"/>
      <w:r>
        <w:t xml:space="preserve">, conéctalo a una computadora y </w:t>
      </w:r>
      <w:proofErr w:type="spellStart"/>
      <w:r>
        <w:t>arrancá</w:t>
      </w:r>
      <w:proofErr w:type="spellEnd"/>
      <w:r>
        <w:t xml:space="preserve"> el programa </w:t>
      </w:r>
      <w:proofErr w:type="spellStart"/>
      <w:r>
        <w:t>Globilab</w:t>
      </w:r>
      <w:proofErr w:type="spellEnd"/>
      <w:r>
        <w:t>.</w:t>
      </w:r>
    </w:p>
    <w:p w:rsidR="00A5216F" w:rsidRDefault="00A5216F" w:rsidP="007E617F">
      <w:pPr>
        <w:pStyle w:val="Prrafodelista"/>
        <w:numPr>
          <w:ilvl w:val="0"/>
          <w:numId w:val="5"/>
        </w:numPr>
        <w:ind w:hanging="357"/>
        <w:contextualSpacing w:val="0"/>
      </w:pPr>
      <w:proofErr w:type="spellStart"/>
      <w:r>
        <w:lastRenderedPageBreak/>
        <w:t>Asegurate</w:t>
      </w:r>
      <w:proofErr w:type="spellEnd"/>
      <w:r>
        <w:t xml:space="preserve"> de que la computadora tenga conexión a Internet.</w:t>
      </w:r>
    </w:p>
    <w:p w:rsidR="00A5216F" w:rsidRDefault="00A5216F" w:rsidP="007E617F">
      <w:pPr>
        <w:pStyle w:val="Prrafodelista"/>
        <w:numPr>
          <w:ilvl w:val="0"/>
          <w:numId w:val="5"/>
        </w:numPr>
        <w:ind w:hanging="357"/>
        <w:contextualSpacing w:val="0"/>
      </w:pPr>
      <w:proofErr w:type="spellStart"/>
      <w:r>
        <w:t>Hacé</w:t>
      </w:r>
      <w:proofErr w:type="spellEnd"/>
      <w:r>
        <w:t xml:space="preserve"> clic en el botón </w:t>
      </w:r>
      <w:r>
        <w:rPr>
          <w:noProof/>
        </w:rPr>
        <w:drawing>
          <wp:inline distT="0" distB="0" distL="0" distR="0">
            <wp:extent cx="153260" cy="186578"/>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nuBajar.png"/>
                    <pic:cNvPicPr/>
                  </pic:nvPicPr>
                  <pic:blipFill>
                    <a:blip r:embed="rId36"/>
                    <a:stretch>
                      <a:fillRect/>
                    </a:stretch>
                  </pic:blipFill>
                  <pic:spPr>
                    <a:xfrm>
                      <a:off x="0" y="0"/>
                      <a:ext cx="198045" cy="241099"/>
                    </a:xfrm>
                    <a:prstGeom prst="rect">
                      <a:avLst/>
                    </a:prstGeom>
                  </pic:spPr>
                </pic:pic>
              </a:graphicData>
            </a:graphic>
          </wp:inline>
        </w:drawing>
      </w:r>
      <w:r>
        <w:t xml:space="preserve"> para bajar una copia de las mediciones que hizo el </w:t>
      </w:r>
      <w:proofErr w:type="spellStart"/>
      <w:r>
        <w:t>Labdisc</w:t>
      </w:r>
      <w:proofErr w:type="spellEnd"/>
      <w:r>
        <w:t xml:space="preserve"> a la PC.</w:t>
      </w:r>
    </w:p>
    <w:p w:rsidR="00A5216F" w:rsidRDefault="00A5216F" w:rsidP="007E617F">
      <w:pPr>
        <w:pStyle w:val="Prrafodelista"/>
        <w:numPr>
          <w:ilvl w:val="0"/>
          <w:numId w:val="5"/>
        </w:numPr>
        <w:ind w:hanging="357"/>
        <w:contextualSpacing w:val="0"/>
      </w:pPr>
      <w:r>
        <w:t xml:space="preserve">Inmediatamente se te presentará un mapa (en realidad es una fotografía aérea o satelital) que </w:t>
      </w:r>
      <w:proofErr w:type="spellStart"/>
      <w:r>
        <w:t>Globilab</w:t>
      </w:r>
      <w:proofErr w:type="spellEnd"/>
      <w:r>
        <w:t xml:space="preserve"> bajará automáticamente de Google </w:t>
      </w:r>
      <w:proofErr w:type="spellStart"/>
      <w:r>
        <w:t>Maps</w:t>
      </w:r>
      <w:proofErr w:type="spellEnd"/>
      <w:r w:rsidR="00AD685D">
        <w:t xml:space="preserve"> con unas trazas de puntos coloreados que representan tus mediciones</w:t>
      </w:r>
      <w:r>
        <w:t>.</w:t>
      </w:r>
    </w:p>
    <w:p w:rsidR="00AD685D" w:rsidRDefault="00EF79FB" w:rsidP="0068321A">
      <w:pPr>
        <w:pStyle w:val="Ttulo3"/>
      </w:pPr>
      <w:r>
        <w:t>Reflexionamos</w:t>
      </w:r>
      <w:r w:rsidR="00AD685D">
        <w:t>…</w:t>
      </w:r>
    </w:p>
    <w:p w:rsidR="00AD685D" w:rsidRPr="0008693C" w:rsidRDefault="00AD685D" w:rsidP="0008693C">
      <w:pPr>
        <w:pStyle w:val="PreguntaImportante"/>
      </w:pPr>
      <w:r w:rsidRPr="0008693C">
        <w:t>¿</w:t>
      </w:r>
      <w:proofErr w:type="spellStart"/>
      <w:r w:rsidRPr="0008693C">
        <w:t>Reconocés</w:t>
      </w:r>
      <w:proofErr w:type="spellEnd"/>
      <w:r w:rsidRPr="0008693C">
        <w:t xml:space="preserve"> los lugares que se muestran -desde arriba- en el mapa?</w:t>
      </w:r>
    </w:p>
    <w:p w:rsidR="00AD685D" w:rsidRPr="0008693C" w:rsidRDefault="00AD685D" w:rsidP="0008693C">
      <w:pPr>
        <w:pStyle w:val="PreguntaImportante"/>
      </w:pPr>
      <w:r w:rsidRPr="0008693C">
        <w:t>Los puntos grandes de colores que se ven ¿tienen algo que ver con el recorrido que hiciste?</w:t>
      </w:r>
    </w:p>
    <w:p w:rsidR="00AD685D" w:rsidRPr="0008693C" w:rsidRDefault="00AD685D" w:rsidP="0008693C">
      <w:pPr>
        <w:pStyle w:val="PreguntaImportante"/>
      </w:pPr>
      <w:r w:rsidRPr="0008693C">
        <w:t>¿</w:t>
      </w:r>
      <w:proofErr w:type="spellStart"/>
      <w:r w:rsidRPr="0008693C">
        <w:t>Podrias</w:t>
      </w:r>
      <w:proofErr w:type="spellEnd"/>
      <w:r w:rsidRPr="0008693C">
        <w:t xml:space="preserve"> indicar cuál fue el punto de partida y cuál el de llegada?</w:t>
      </w:r>
    </w:p>
    <w:p w:rsidR="00AD685D" w:rsidRDefault="00045A9D" w:rsidP="0008693C">
      <w:pPr>
        <w:pStyle w:val="PreguntaImportante"/>
      </w:pPr>
      <w:r w:rsidRPr="0008693C">
        <w:drawing>
          <wp:anchor distT="0" distB="0" distL="114300" distR="114300" simplePos="0" relativeHeight="251661312" behindDoc="0" locked="0" layoutInCell="1" allowOverlap="1">
            <wp:simplePos x="0" y="0"/>
            <wp:positionH relativeFrom="margin">
              <wp:align>right</wp:align>
            </wp:positionH>
            <wp:positionV relativeFrom="paragraph">
              <wp:posOffset>5080</wp:posOffset>
            </wp:positionV>
            <wp:extent cx="900000" cy="900000"/>
            <wp:effectExtent l="0" t="0" r="0" b="0"/>
            <wp:wrapSquare wrapText="lef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Rv0203.png"/>
                    <pic:cNvPicPr/>
                  </pic:nvPicPr>
                  <pic:blipFill>
                    <a:blip r:embed="rId37"/>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AD685D" w:rsidRPr="0008693C">
        <w:t>¿Qué lugares importantes transitaste en tu recorrido?</w:t>
      </w:r>
    </w:p>
    <w:p w:rsidR="00045A9D" w:rsidRPr="0008693C" w:rsidRDefault="00045A9D" w:rsidP="0008693C">
      <w:pPr>
        <w:pStyle w:val="PreguntaImportante"/>
      </w:pPr>
    </w:p>
    <w:p w:rsidR="00AD685D" w:rsidRPr="00BC65A1" w:rsidRDefault="00BC65A1" w:rsidP="007E617F">
      <w:pPr>
        <w:pStyle w:val="Prrafodelista"/>
        <w:numPr>
          <w:ilvl w:val="0"/>
          <w:numId w:val="5"/>
        </w:numPr>
        <w:ind w:hanging="357"/>
        <w:contextualSpacing w:val="0"/>
        <w:rPr>
          <w:i/>
          <w:iCs/>
        </w:rPr>
      </w:pPr>
      <w:proofErr w:type="spellStart"/>
      <w:r w:rsidRPr="00BC65A1">
        <w:t>Mirá</w:t>
      </w:r>
      <w:proofErr w:type="spellEnd"/>
      <w:r w:rsidRPr="00BC65A1">
        <w:t xml:space="preserve"> </w:t>
      </w:r>
      <w:r>
        <w:t xml:space="preserve">el </w:t>
      </w:r>
      <w:r w:rsidRPr="00BC65A1">
        <w:t>video</w:t>
      </w:r>
      <w:r>
        <w:rPr>
          <w:i/>
          <w:iCs/>
        </w:rPr>
        <w:t xml:space="preserve"> </w:t>
      </w:r>
      <w:hyperlink r:id="rId38" w:history="1">
        <w:r>
          <w:rPr>
            <w:rStyle w:val="Hipervnculo"/>
          </w:rPr>
          <w:t>http://labdisc.com.ar/videos/0203</w:t>
        </w:r>
      </w:hyperlink>
      <w:r>
        <w:t xml:space="preserve"> y </w:t>
      </w:r>
      <w:proofErr w:type="spellStart"/>
      <w:r>
        <w:t>comparalo</w:t>
      </w:r>
      <w:proofErr w:type="spellEnd"/>
      <w:r>
        <w:t xml:space="preserve"> con tu experiencia.</w:t>
      </w:r>
    </w:p>
    <w:p w:rsidR="0008693C" w:rsidRPr="0008693C" w:rsidRDefault="009320DD" w:rsidP="009320DD">
      <w:pPr>
        <w:pStyle w:val="Prrafodelista"/>
        <w:numPr>
          <w:ilvl w:val="0"/>
          <w:numId w:val="5"/>
        </w:numPr>
        <w:spacing w:before="360"/>
        <w:ind w:hanging="357"/>
        <w:contextualSpacing w:val="0"/>
        <w:rPr>
          <w:i/>
          <w:iCs/>
        </w:rPr>
      </w:pPr>
      <w:r>
        <w:rPr>
          <w:i/>
          <w:iCs/>
          <w:noProof/>
        </w:rPr>
        <w:drawing>
          <wp:anchor distT="0" distB="0" distL="114300" distR="114300" simplePos="0" relativeHeight="251662336" behindDoc="0" locked="0" layoutInCell="1" allowOverlap="1">
            <wp:simplePos x="0" y="0"/>
            <wp:positionH relativeFrom="margin">
              <wp:align>right</wp:align>
            </wp:positionH>
            <wp:positionV relativeFrom="paragraph">
              <wp:posOffset>614310</wp:posOffset>
            </wp:positionV>
            <wp:extent cx="900000" cy="900000"/>
            <wp:effectExtent l="0" t="0" r="0" b="0"/>
            <wp:wrapSquare wrapText="lef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Rv0204.png"/>
                    <pic:cNvPicPr/>
                  </pic:nvPicPr>
                  <pic:blipFill>
                    <a:blip r:embed="rId39"/>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F79FB">
        <w:t>Mirá</w:t>
      </w:r>
      <w:proofErr w:type="spellEnd"/>
      <w:r w:rsidR="00EF79FB">
        <w:t xml:space="preserve"> el video </w:t>
      </w:r>
      <w:hyperlink r:id="rId40" w:history="1">
        <w:r w:rsidR="00BC65A1">
          <w:rPr>
            <w:rStyle w:val="Hipervnculo"/>
          </w:rPr>
          <w:t>http://labdisc.com.ar/videos/0204</w:t>
        </w:r>
      </w:hyperlink>
      <w:r w:rsidR="00EF79FB">
        <w:t xml:space="preserve"> y </w:t>
      </w:r>
      <w:proofErr w:type="spellStart"/>
      <w:r w:rsidR="00EF79FB">
        <w:t>usá</w:t>
      </w:r>
      <w:proofErr w:type="spellEnd"/>
      <w:r w:rsidR="00EF79FB">
        <w:t xml:space="preserve"> las herramientas que se muestran ahí para analizar qué pasó con la temperatura, la humedad, el nivel de ruido y la iluminación en los lugares que estuviste. </w:t>
      </w:r>
    </w:p>
    <w:p w:rsidR="00BC65A1" w:rsidRPr="0008693C" w:rsidRDefault="00EF79FB" w:rsidP="0008693C">
      <w:pPr>
        <w:pStyle w:val="PreguntaImportante"/>
      </w:pPr>
      <w:r w:rsidRPr="0008693C">
        <w:t>¿En cuáles lugares te sentiste más a gusto? ¿En cuáles menos?</w:t>
      </w:r>
      <w:r>
        <w:t xml:space="preserve"> </w:t>
      </w:r>
      <w:r w:rsidRPr="0008693C">
        <w:t xml:space="preserve">¿Qué relación </w:t>
      </w:r>
      <w:proofErr w:type="spellStart"/>
      <w:r w:rsidRPr="0008693C">
        <w:t>encontrás</w:t>
      </w:r>
      <w:proofErr w:type="spellEnd"/>
      <w:r w:rsidRPr="0008693C">
        <w:t xml:space="preserve"> entre lo que mediste, lo que sentiste y los tipos de ambiente en los que estuviste?</w:t>
      </w:r>
    </w:p>
    <w:p w:rsidR="00EF79FB" w:rsidRPr="0008693C" w:rsidRDefault="00EF79FB" w:rsidP="0008693C">
      <w:pPr>
        <w:pStyle w:val="PreguntaImportante"/>
      </w:pPr>
      <w:r w:rsidRPr="0008693C">
        <w:t>¿Qué efectos tienen las áreas verdes sobre la temperatura? ¿y sobre la humedad? ¿y el ruido?</w:t>
      </w:r>
    </w:p>
    <w:p w:rsidR="00EF79FB" w:rsidRPr="0008693C" w:rsidRDefault="00EF79FB" w:rsidP="0008693C">
      <w:pPr>
        <w:pStyle w:val="PreguntaImportante"/>
      </w:pPr>
      <w:r w:rsidRPr="0008693C">
        <w:t>¿</w:t>
      </w:r>
      <w:proofErr w:type="spellStart"/>
      <w:r w:rsidRPr="0008693C">
        <w:t>Creés</w:t>
      </w:r>
      <w:proofErr w:type="spellEnd"/>
      <w:r w:rsidRPr="0008693C">
        <w:t xml:space="preserve"> que el arbolado y las zonas verdes cumplen un rol importante en la vida de la ciudad o son simplemente un adorno? ¿Te parece que debería haber más o menos</w:t>
      </w:r>
      <w:r w:rsidR="00CF1E1E" w:rsidRPr="0008693C">
        <w:t xml:space="preserve"> árboles y espacios verdes</w:t>
      </w:r>
      <w:r w:rsidRPr="0008693C">
        <w:t>? ¿Qué cosas se te ocurren para conseguir una ciudad más sana y confortable?</w:t>
      </w:r>
    </w:p>
    <w:p w:rsidR="0068321A" w:rsidRDefault="0068321A" w:rsidP="0068321A">
      <w:pPr>
        <w:pStyle w:val="Ttulo2"/>
      </w:pPr>
      <w:r w:rsidRPr="00750ED7">
        <w:t>Conclusiones</w:t>
      </w:r>
      <w:r>
        <w:t xml:space="preserve"> </w:t>
      </w:r>
    </w:p>
    <w:p w:rsidR="00CF1E1E" w:rsidRDefault="00CF1E1E" w:rsidP="00CF1E1E">
      <w:r>
        <w:t xml:space="preserve">De acuerdo con los resultados obtenidos en las salidas, responde: </w:t>
      </w:r>
    </w:p>
    <w:p w:rsidR="00CF1E1E" w:rsidRDefault="00CF1E1E" w:rsidP="0008693C">
      <w:pPr>
        <w:pStyle w:val="PreguntaImportante"/>
      </w:pPr>
      <w:r w:rsidRPr="0008693C">
        <w:t>¿qué efecto tienen las áreas verdes en la humedad? Justifícalo</w:t>
      </w:r>
      <w:r>
        <w:t>.</w:t>
      </w:r>
    </w:p>
    <w:p w:rsidR="00CF1E1E" w:rsidRDefault="00CF1E1E" w:rsidP="00750ED7">
      <w:pPr>
        <w:ind w:left="709"/>
      </w:pPr>
      <w:r>
        <w:t>Se espera que los estudiantes comprendan que la humedad se conserva mayormente en las áreas verdes gracias al follaje de las plantas, dado que la superficie de las hojas mantiene un cierto nivel de humedad e intercepta el aire húmedo que viene desde el suelo como agua evaporada. Además, las plantas proveen una superficie de condensación y transpiran agua como parte del su proceso vital.</w:t>
      </w:r>
    </w:p>
    <w:p w:rsidR="00CF1E1E" w:rsidRPr="0008693C" w:rsidRDefault="00CF1E1E" w:rsidP="0008693C">
      <w:pPr>
        <w:pStyle w:val="PreguntaImportante"/>
      </w:pPr>
      <w:r w:rsidRPr="0008693C">
        <w:t>¿Existe alguna relación entre el tipo de vegetación observada en el área verde y los valores de humedad obtenidos? Descríbela.</w:t>
      </w:r>
    </w:p>
    <w:p w:rsidR="0068321A" w:rsidRDefault="0068321A" w:rsidP="00750ED7">
      <w:pPr>
        <w:ind w:left="709"/>
      </w:pPr>
      <w:r>
        <w:t>Se busca que los estudiantes lleguen a las siguientes conclusiones:</w:t>
      </w:r>
    </w:p>
    <w:p w:rsidR="0068321A" w:rsidRDefault="0068321A" w:rsidP="00750ED7">
      <w:pPr>
        <w:pStyle w:val="Prrafodelista"/>
        <w:numPr>
          <w:ilvl w:val="0"/>
          <w:numId w:val="11"/>
        </w:numPr>
        <w:ind w:left="1429"/>
      </w:pPr>
      <w:r>
        <w:t>Los niveles de humedad varían notoriamente de un lugar a otro dependiendo de la presencia, la cantidad y el tipo de vegetación. El nivel de insolación también.</w:t>
      </w:r>
    </w:p>
    <w:p w:rsidR="0068321A" w:rsidRDefault="0068321A" w:rsidP="00750ED7">
      <w:pPr>
        <w:pStyle w:val="Prrafodelista"/>
        <w:numPr>
          <w:ilvl w:val="0"/>
          <w:numId w:val="11"/>
        </w:numPr>
        <w:ind w:left="1429"/>
      </w:pPr>
      <w:r>
        <w:t>Mientras más superficie está cubierta de árboles, arbustos y plantas en general, mayor es la conservación de la humedad y menor es la temperatura.</w:t>
      </w:r>
    </w:p>
    <w:p w:rsidR="0068321A" w:rsidRDefault="0068321A" w:rsidP="00750ED7">
      <w:pPr>
        <w:pStyle w:val="Prrafodelista"/>
        <w:numPr>
          <w:ilvl w:val="0"/>
          <w:numId w:val="11"/>
        </w:numPr>
        <w:ind w:left="1429"/>
      </w:pPr>
      <w:r>
        <w:t>En los espacios verdes se atenúan los ruidos de la ciudad.</w:t>
      </w:r>
    </w:p>
    <w:p w:rsidR="0068321A" w:rsidRDefault="0068321A" w:rsidP="00750ED7">
      <w:pPr>
        <w:pStyle w:val="Prrafodelista"/>
        <w:numPr>
          <w:ilvl w:val="0"/>
          <w:numId w:val="11"/>
        </w:numPr>
        <w:ind w:left="1429"/>
      </w:pPr>
      <w:r>
        <w:t>Los espacios verdes contribuyen de manera importante con el bienestar de la población en las ciudades.</w:t>
      </w:r>
      <w:bookmarkStart w:id="2" w:name="_GoBack"/>
      <w:bookmarkEnd w:id="2"/>
    </w:p>
    <w:p w:rsidR="008E192C" w:rsidRDefault="008E192C" w:rsidP="0068321A">
      <w:pPr>
        <w:pStyle w:val="Ttulo3"/>
      </w:pPr>
      <w:r>
        <w:lastRenderedPageBreak/>
        <w:t>La clase en perspectiva:</w:t>
      </w:r>
    </w:p>
    <w:p w:rsidR="00EF79FB" w:rsidRDefault="008E192C" w:rsidP="008E192C">
      <w:r>
        <w:t>¿Cómo me doy cuenta si mis estudiantes alcanzaron los objetivos formulados para esta clase?</w:t>
      </w:r>
    </w:p>
    <w:p w:rsidR="008E192C" w:rsidRDefault="008E192C" w:rsidP="008E192C"/>
    <w:tbl>
      <w:tblPr>
        <w:tblW w:w="938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5"/>
        <w:gridCol w:w="1276"/>
        <w:gridCol w:w="1417"/>
        <w:gridCol w:w="1560"/>
      </w:tblGrid>
      <w:tr w:rsidR="008E192C" w:rsidRPr="008E192C" w:rsidTr="004208D3">
        <w:tc>
          <w:tcPr>
            <w:tcW w:w="5135" w:type="dxa"/>
            <w:shd w:val="clear" w:color="auto" w:fill="CCCCCC"/>
            <w:tcMar>
              <w:top w:w="100" w:type="dxa"/>
              <w:left w:w="100" w:type="dxa"/>
              <w:bottom w:w="100" w:type="dxa"/>
              <w:right w:w="100" w:type="dxa"/>
            </w:tcMar>
          </w:tcPr>
          <w:p w:rsidR="008E192C" w:rsidRPr="008E192C" w:rsidRDefault="008E192C" w:rsidP="004208D3">
            <w:pPr>
              <w:rPr>
                <w:szCs w:val="20"/>
              </w:rPr>
            </w:pPr>
            <w:r w:rsidRPr="008E192C">
              <w:rPr>
                <w:b/>
                <w:szCs w:val="20"/>
              </w:rPr>
              <w:t xml:space="preserve">Si son capaces de: </w:t>
            </w:r>
          </w:p>
        </w:tc>
        <w:tc>
          <w:tcPr>
            <w:tcW w:w="1276" w:type="dxa"/>
            <w:shd w:val="clear" w:color="auto" w:fill="CCCCCC"/>
            <w:tcMar>
              <w:top w:w="100" w:type="dxa"/>
              <w:left w:w="100" w:type="dxa"/>
              <w:bottom w:w="100" w:type="dxa"/>
              <w:right w:w="100" w:type="dxa"/>
            </w:tcMar>
          </w:tcPr>
          <w:p w:rsidR="008E192C" w:rsidRPr="008E192C" w:rsidRDefault="008E192C" w:rsidP="004208D3">
            <w:pPr>
              <w:widowControl w:val="0"/>
              <w:rPr>
                <w:szCs w:val="20"/>
              </w:rPr>
            </w:pPr>
            <w:r w:rsidRPr="008E192C">
              <w:rPr>
                <w:b/>
                <w:szCs w:val="20"/>
              </w:rPr>
              <w:t>Logrado</w:t>
            </w:r>
          </w:p>
        </w:tc>
        <w:tc>
          <w:tcPr>
            <w:tcW w:w="1417" w:type="dxa"/>
            <w:shd w:val="clear" w:color="auto" w:fill="CCCCCC"/>
            <w:tcMar>
              <w:top w:w="100" w:type="dxa"/>
              <w:left w:w="100" w:type="dxa"/>
              <w:bottom w:w="100" w:type="dxa"/>
              <w:right w:w="100" w:type="dxa"/>
            </w:tcMar>
          </w:tcPr>
          <w:p w:rsidR="008E192C" w:rsidRPr="008E192C" w:rsidRDefault="008E192C" w:rsidP="004208D3">
            <w:pPr>
              <w:widowControl w:val="0"/>
              <w:rPr>
                <w:szCs w:val="20"/>
              </w:rPr>
            </w:pPr>
            <w:r w:rsidRPr="008E192C">
              <w:rPr>
                <w:b/>
                <w:szCs w:val="20"/>
              </w:rPr>
              <w:t>En proceso</w:t>
            </w:r>
          </w:p>
        </w:tc>
        <w:tc>
          <w:tcPr>
            <w:tcW w:w="1560" w:type="dxa"/>
            <w:shd w:val="clear" w:color="auto" w:fill="CCCCCC"/>
            <w:tcMar>
              <w:top w:w="100" w:type="dxa"/>
              <w:left w:w="100" w:type="dxa"/>
              <w:bottom w:w="100" w:type="dxa"/>
              <w:right w:w="100" w:type="dxa"/>
            </w:tcMar>
          </w:tcPr>
          <w:p w:rsidR="008E192C" w:rsidRPr="008E192C" w:rsidRDefault="008E192C" w:rsidP="004208D3">
            <w:pPr>
              <w:widowControl w:val="0"/>
              <w:rPr>
                <w:szCs w:val="20"/>
              </w:rPr>
            </w:pPr>
            <w:r w:rsidRPr="008E192C">
              <w:rPr>
                <w:b/>
                <w:szCs w:val="20"/>
              </w:rPr>
              <w:t>No logrado</w:t>
            </w:r>
          </w:p>
        </w:tc>
      </w:tr>
      <w:tr w:rsidR="008E192C" w:rsidRPr="008E192C" w:rsidTr="004208D3">
        <w:tc>
          <w:tcPr>
            <w:tcW w:w="5135" w:type="dxa"/>
            <w:tcMar>
              <w:top w:w="100" w:type="dxa"/>
              <w:left w:w="100" w:type="dxa"/>
              <w:bottom w:w="100" w:type="dxa"/>
              <w:right w:w="100" w:type="dxa"/>
            </w:tcMar>
          </w:tcPr>
          <w:p w:rsidR="008E192C" w:rsidRPr="008E192C" w:rsidRDefault="008E192C" w:rsidP="004208D3">
            <w:pPr>
              <w:autoSpaceDE w:val="0"/>
              <w:autoSpaceDN w:val="0"/>
              <w:adjustRightInd w:val="0"/>
              <w:rPr>
                <w:szCs w:val="20"/>
              </w:rPr>
            </w:pPr>
            <w:r w:rsidRPr="008E192C">
              <w:rPr>
                <w:szCs w:val="20"/>
              </w:rPr>
              <w:t>Utilizar correctamente los instrumentos de medición adecuados en cada situación específica planteada.</w:t>
            </w:r>
          </w:p>
        </w:tc>
        <w:tc>
          <w:tcPr>
            <w:tcW w:w="1276" w:type="dxa"/>
            <w:tcMar>
              <w:top w:w="100" w:type="dxa"/>
              <w:left w:w="100" w:type="dxa"/>
              <w:bottom w:w="100" w:type="dxa"/>
              <w:right w:w="100" w:type="dxa"/>
            </w:tcMar>
          </w:tcPr>
          <w:p w:rsidR="008E192C" w:rsidRPr="008E192C" w:rsidRDefault="008E192C" w:rsidP="004208D3">
            <w:pPr>
              <w:widowControl w:val="0"/>
              <w:rPr>
                <w:szCs w:val="20"/>
              </w:rPr>
            </w:pPr>
          </w:p>
        </w:tc>
        <w:tc>
          <w:tcPr>
            <w:tcW w:w="1417" w:type="dxa"/>
            <w:tcMar>
              <w:top w:w="100" w:type="dxa"/>
              <w:left w:w="100" w:type="dxa"/>
              <w:bottom w:w="100" w:type="dxa"/>
              <w:right w:w="100" w:type="dxa"/>
            </w:tcMar>
          </w:tcPr>
          <w:p w:rsidR="008E192C" w:rsidRPr="008E192C" w:rsidRDefault="008E192C" w:rsidP="004208D3">
            <w:pPr>
              <w:widowControl w:val="0"/>
              <w:rPr>
                <w:szCs w:val="20"/>
              </w:rPr>
            </w:pPr>
          </w:p>
        </w:tc>
        <w:tc>
          <w:tcPr>
            <w:tcW w:w="1560" w:type="dxa"/>
            <w:tcMar>
              <w:top w:w="100" w:type="dxa"/>
              <w:left w:w="100" w:type="dxa"/>
              <w:bottom w:w="100" w:type="dxa"/>
              <w:right w:w="100" w:type="dxa"/>
            </w:tcMar>
          </w:tcPr>
          <w:p w:rsidR="008E192C" w:rsidRPr="008E192C" w:rsidRDefault="008E192C" w:rsidP="004208D3">
            <w:pPr>
              <w:widowControl w:val="0"/>
              <w:rPr>
                <w:szCs w:val="20"/>
              </w:rPr>
            </w:pPr>
          </w:p>
        </w:tc>
      </w:tr>
      <w:tr w:rsidR="008E192C" w:rsidRPr="008E192C" w:rsidTr="004208D3">
        <w:trPr>
          <w:trHeight w:val="697"/>
        </w:trPr>
        <w:tc>
          <w:tcPr>
            <w:tcW w:w="5135" w:type="dxa"/>
            <w:tcMar>
              <w:top w:w="100" w:type="dxa"/>
              <w:left w:w="100" w:type="dxa"/>
              <w:bottom w:w="100" w:type="dxa"/>
              <w:right w:w="100" w:type="dxa"/>
            </w:tcMar>
          </w:tcPr>
          <w:p w:rsidR="008E192C" w:rsidRPr="008E192C" w:rsidRDefault="008E192C" w:rsidP="004208D3">
            <w:pPr>
              <w:autoSpaceDE w:val="0"/>
              <w:autoSpaceDN w:val="0"/>
              <w:adjustRightInd w:val="0"/>
              <w:rPr>
                <w:szCs w:val="20"/>
              </w:rPr>
            </w:pPr>
            <w:r w:rsidRPr="008E192C">
              <w:rPr>
                <w:szCs w:val="20"/>
              </w:rPr>
              <w:t xml:space="preserve">Formular </w:t>
            </w:r>
            <w:r>
              <w:rPr>
                <w:szCs w:val="20"/>
              </w:rPr>
              <w:t>presunciones</w:t>
            </w:r>
            <w:r w:rsidRPr="008E192C">
              <w:rPr>
                <w:szCs w:val="20"/>
              </w:rPr>
              <w:t xml:space="preserve"> sencillas y contrastarlas </w:t>
            </w:r>
            <w:r>
              <w:rPr>
                <w:szCs w:val="20"/>
              </w:rPr>
              <w:t>con sus experiencias.</w:t>
            </w:r>
            <w:r w:rsidRPr="008E192C">
              <w:rPr>
                <w:szCs w:val="20"/>
              </w:rPr>
              <w:t xml:space="preserve"> </w:t>
            </w:r>
          </w:p>
        </w:tc>
        <w:tc>
          <w:tcPr>
            <w:tcW w:w="1276" w:type="dxa"/>
            <w:tcMar>
              <w:top w:w="100" w:type="dxa"/>
              <w:left w:w="100" w:type="dxa"/>
              <w:bottom w:w="100" w:type="dxa"/>
              <w:right w:w="100" w:type="dxa"/>
            </w:tcMar>
          </w:tcPr>
          <w:p w:rsidR="008E192C" w:rsidRPr="008E192C" w:rsidRDefault="008E192C" w:rsidP="004208D3">
            <w:pPr>
              <w:widowControl w:val="0"/>
              <w:rPr>
                <w:szCs w:val="20"/>
              </w:rPr>
            </w:pPr>
          </w:p>
        </w:tc>
        <w:tc>
          <w:tcPr>
            <w:tcW w:w="1417" w:type="dxa"/>
            <w:tcMar>
              <w:top w:w="100" w:type="dxa"/>
              <w:left w:w="100" w:type="dxa"/>
              <w:bottom w:w="100" w:type="dxa"/>
              <w:right w:w="100" w:type="dxa"/>
            </w:tcMar>
          </w:tcPr>
          <w:p w:rsidR="008E192C" w:rsidRPr="008E192C" w:rsidRDefault="008E192C" w:rsidP="004208D3">
            <w:pPr>
              <w:widowControl w:val="0"/>
              <w:rPr>
                <w:szCs w:val="20"/>
              </w:rPr>
            </w:pPr>
          </w:p>
        </w:tc>
        <w:tc>
          <w:tcPr>
            <w:tcW w:w="1560" w:type="dxa"/>
            <w:tcMar>
              <w:top w:w="100" w:type="dxa"/>
              <w:left w:w="100" w:type="dxa"/>
              <w:bottom w:w="100" w:type="dxa"/>
              <w:right w:w="100" w:type="dxa"/>
            </w:tcMar>
          </w:tcPr>
          <w:p w:rsidR="008E192C" w:rsidRPr="008E192C" w:rsidRDefault="008E192C" w:rsidP="004208D3">
            <w:pPr>
              <w:widowControl w:val="0"/>
              <w:rPr>
                <w:szCs w:val="20"/>
              </w:rPr>
            </w:pPr>
          </w:p>
        </w:tc>
      </w:tr>
      <w:tr w:rsidR="008E192C" w:rsidRPr="008E192C" w:rsidTr="004208D3">
        <w:tc>
          <w:tcPr>
            <w:tcW w:w="5135" w:type="dxa"/>
            <w:tcMar>
              <w:top w:w="100" w:type="dxa"/>
              <w:left w:w="100" w:type="dxa"/>
              <w:bottom w:w="100" w:type="dxa"/>
              <w:right w:w="100" w:type="dxa"/>
            </w:tcMar>
          </w:tcPr>
          <w:p w:rsidR="008E192C" w:rsidRPr="008E192C" w:rsidRDefault="008E192C" w:rsidP="004208D3">
            <w:pPr>
              <w:rPr>
                <w:szCs w:val="20"/>
              </w:rPr>
            </w:pPr>
            <w:r>
              <w:rPr>
                <w:szCs w:val="20"/>
              </w:rPr>
              <w:t>Son capaces de interactuar</w:t>
            </w:r>
            <w:r w:rsidRPr="008E192C">
              <w:rPr>
                <w:szCs w:val="20"/>
              </w:rPr>
              <w:t xml:space="preserve"> con sus pares y valora</w:t>
            </w:r>
            <w:r>
              <w:rPr>
                <w:szCs w:val="20"/>
              </w:rPr>
              <w:t>r</w:t>
            </w:r>
            <w:r w:rsidRPr="008E192C">
              <w:rPr>
                <w:szCs w:val="20"/>
              </w:rPr>
              <w:t xml:space="preserve"> las ideas de los otros. </w:t>
            </w:r>
          </w:p>
        </w:tc>
        <w:tc>
          <w:tcPr>
            <w:tcW w:w="1276" w:type="dxa"/>
            <w:tcMar>
              <w:top w:w="100" w:type="dxa"/>
              <w:left w:w="100" w:type="dxa"/>
              <w:bottom w:w="100" w:type="dxa"/>
              <w:right w:w="100" w:type="dxa"/>
            </w:tcMar>
          </w:tcPr>
          <w:p w:rsidR="008E192C" w:rsidRPr="008E192C" w:rsidRDefault="008E192C" w:rsidP="004208D3">
            <w:pPr>
              <w:widowControl w:val="0"/>
              <w:rPr>
                <w:szCs w:val="20"/>
              </w:rPr>
            </w:pPr>
          </w:p>
        </w:tc>
        <w:tc>
          <w:tcPr>
            <w:tcW w:w="1417" w:type="dxa"/>
            <w:tcMar>
              <w:top w:w="100" w:type="dxa"/>
              <w:left w:w="100" w:type="dxa"/>
              <w:bottom w:w="100" w:type="dxa"/>
              <w:right w:w="100" w:type="dxa"/>
            </w:tcMar>
          </w:tcPr>
          <w:p w:rsidR="008E192C" w:rsidRPr="008E192C" w:rsidRDefault="008E192C" w:rsidP="004208D3">
            <w:pPr>
              <w:widowControl w:val="0"/>
              <w:rPr>
                <w:szCs w:val="20"/>
              </w:rPr>
            </w:pPr>
          </w:p>
        </w:tc>
        <w:tc>
          <w:tcPr>
            <w:tcW w:w="1560" w:type="dxa"/>
            <w:tcMar>
              <w:top w:w="100" w:type="dxa"/>
              <w:left w:w="100" w:type="dxa"/>
              <w:bottom w:w="100" w:type="dxa"/>
              <w:right w:w="100" w:type="dxa"/>
            </w:tcMar>
          </w:tcPr>
          <w:p w:rsidR="008E192C" w:rsidRPr="008E192C" w:rsidRDefault="008E192C" w:rsidP="004208D3">
            <w:pPr>
              <w:widowControl w:val="0"/>
              <w:rPr>
                <w:szCs w:val="20"/>
              </w:rPr>
            </w:pPr>
          </w:p>
        </w:tc>
      </w:tr>
      <w:tr w:rsidR="008E192C" w:rsidRPr="008E192C" w:rsidTr="004208D3">
        <w:tc>
          <w:tcPr>
            <w:tcW w:w="5135" w:type="dxa"/>
            <w:tcMar>
              <w:top w:w="100" w:type="dxa"/>
              <w:left w:w="100" w:type="dxa"/>
              <w:bottom w:w="100" w:type="dxa"/>
              <w:right w:w="100" w:type="dxa"/>
            </w:tcMar>
          </w:tcPr>
          <w:p w:rsidR="008E192C" w:rsidRPr="008E192C" w:rsidRDefault="008E192C" w:rsidP="004208D3">
            <w:pPr>
              <w:rPr>
                <w:szCs w:val="20"/>
              </w:rPr>
            </w:pPr>
            <w:r w:rsidRPr="008E192C">
              <w:rPr>
                <w:szCs w:val="20"/>
              </w:rPr>
              <w:t>Participar activamente</w:t>
            </w:r>
            <w:r>
              <w:rPr>
                <w:szCs w:val="20"/>
              </w:rPr>
              <w:t>,</w:t>
            </w:r>
            <w:r w:rsidRPr="008E192C">
              <w:rPr>
                <w:szCs w:val="20"/>
              </w:rPr>
              <w:t xml:space="preserve"> </w:t>
            </w:r>
            <w:r>
              <w:rPr>
                <w:szCs w:val="20"/>
              </w:rPr>
              <w:t xml:space="preserve">aprovechando las </w:t>
            </w:r>
            <w:r w:rsidRPr="008E192C">
              <w:rPr>
                <w:szCs w:val="20"/>
              </w:rPr>
              <w:t xml:space="preserve">herramientas digitales para analizar </w:t>
            </w:r>
            <w:r>
              <w:rPr>
                <w:szCs w:val="20"/>
              </w:rPr>
              <w:t>las situaciones que se les presentan, contrastándo</w:t>
            </w:r>
            <w:r w:rsidR="00CF1E1E">
              <w:rPr>
                <w:szCs w:val="20"/>
              </w:rPr>
              <w:t>l</w:t>
            </w:r>
            <w:r>
              <w:rPr>
                <w:szCs w:val="20"/>
              </w:rPr>
              <w:t>as contra sus presunciones y creencias previas.</w:t>
            </w:r>
            <w:r w:rsidRPr="008E192C">
              <w:rPr>
                <w:szCs w:val="20"/>
              </w:rPr>
              <w:t xml:space="preserve"> </w:t>
            </w:r>
          </w:p>
        </w:tc>
        <w:tc>
          <w:tcPr>
            <w:tcW w:w="1276" w:type="dxa"/>
            <w:tcMar>
              <w:top w:w="100" w:type="dxa"/>
              <w:left w:w="100" w:type="dxa"/>
              <w:bottom w:w="100" w:type="dxa"/>
              <w:right w:w="100" w:type="dxa"/>
            </w:tcMar>
          </w:tcPr>
          <w:p w:rsidR="008E192C" w:rsidRPr="008E192C" w:rsidRDefault="008E192C" w:rsidP="004208D3">
            <w:pPr>
              <w:widowControl w:val="0"/>
              <w:rPr>
                <w:szCs w:val="20"/>
              </w:rPr>
            </w:pPr>
          </w:p>
        </w:tc>
        <w:tc>
          <w:tcPr>
            <w:tcW w:w="1417" w:type="dxa"/>
            <w:tcMar>
              <w:top w:w="100" w:type="dxa"/>
              <w:left w:w="100" w:type="dxa"/>
              <w:bottom w:w="100" w:type="dxa"/>
              <w:right w:w="100" w:type="dxa"/>
            </w:tcMar>
          </w:tcPr>
          <w:p w:rsidR="008E192C" w:rsidRPr="008E192C" w:rsidRDefault="008E192C" w:rsidP="004208D3">
            <w:pPr>
              <w:widowControl w:val="0"/>
              <w:rPr>
                <w:szCs w:val="20"/>
              </w:rPr>
            </w:pPr>
          </w:p>
        </w:tc>
        <w:tc>
          <w:tcPr>
            <w:tcW w:w="1560" w:type="dxa"/>
            <w:tcMar>
              <w:top w:w="100" w:type="dxa"/>
              <w:left w:w="100" w:type="dxa"/>
              <w:bottom w:w="100" w:type="dxa"/>
              <w:right w:w="100" w:type="dxa"/>
            </w:tcMar>
          </w:tcPr>
          <w:p w:rsidR="008E192C" w:rsidRPr="008E192C" w:rsidRDefault="008E192C" w:rsidP="004208D3">
            <w:pPr>
              <w:widowControl w:val="0"/>
              <w:rPr>
                <w:szCs w:val="20"/>
              </w:rPr>
            </w:pPr>
          </w:p>
        </w:tc>
      </w:tr>
      <w:tr w:rsidR="008E192C" w:rsidRPr="008E192C" w:rsidTr="004208D3">
        <w:tc>
          <w:tcPr>
            <w:tcW w:w="5135" w:type="dxa"/>
            <w:tcMar>
              <w:top w:w="100" w:type="dxa"/>
              <w:left w:w="100" w:type="dxa"/>
              <w:bottom w:w="100" w:type="dxa"/>
              <w:right w:w="100" w:type="dxa"/>
            </w:tcMar>
          </w:tcPr>
          <w:p w:rsidR="008E192C" w:rsidRPr="008E192C" w:rsidRDefault="008E192C" w:rsidP="004208D3">
            <w:pPr>
              <w:rPr>
                <w:szCs w:val="20"/>
              </w:rPr>
            </w:pPr>
            <w:r w:rsidRPr="008E192C">
              <w:rPr>
                <w:szCs w:val="20"/>
              </w:rPr>
              <w:t xml:space="preserve">Expresarse </w:t>
            </w:r>
            <w:r>
              <w:rPr>
                <w:szCs w:val="20"/>
              </w:rPr>
              <w:t>adecuadamente, de tal manera que lo que indican pueda ser comprendido claramente por sus docentes y compañeros.</w:t>
            </w:r>
          </w:p>
        </w:tc>
        <w:tc>
          <w:tcPr>
            <w:tcW w:w="1276" w:type="dxa"/>
            <w:tcMar>
              <w:top w:w="100" w:type="dxa"/>
              <w:left w:w="100" w:type="dxa"/>
              <w:bottom w:w="100" w:type="dxa"/>
              <w:right w:w="100" w:type="dxa"/>
            </w:tcMar>
          </w:tcPr>
          <w:p w:rsidR="008E192C" w:rsidRPr="008E192C" w:rsidRDefault="008E192C" w:rsidP="004208D3">
            <w:pPr>
              <w:widowControl w:val="0"/>
              <w:rPr>
                <w:szCs w:val="20"/>
              </w:rPr>
            </w:pPr>
          </w:p>
        </w:tc>
        <w:tc>
          <w:tcPr>
            <w:tcW w:w="1417" w:type="dxa"/>
            <w:tcMar>
              <w:top w:w="100" w:type="dxa"/>
              <w:left w:w="100" w:type="dxa"/>
              <w:bottom w:w="100" w:type="dxa"/>
              <w:right w:w="100" w:type="dxa"/>
            </w:tcMar>
          </w:tcPr>
          <w:p w:rsidR="008E192C" w:rsidRPr="008E192C" w:rsidRDefault="008E192C" w:rsidP="004208D3">
            <w:pPr>
              <w:widowControl w:val="0"/>
              <w:rPr>
                <w:szCs w:val="20"/>
              </w:rPr>
            </w:pPr>
          </w:p>
        </w:tc>
        <w:tc>
          <w:tcPr>
            <w:tcW w:w="1560" w:type="dxa"/>
            <w:tcMar>
              <w:top w:w="100" w:type="dxa"/>
              <w:left w:w="100" w:type="dxa"/>
              <w:bottom w:w="100" w:type="dxa"/>
              <w:right w:w="100" w:type="dxa"/>
            </w:tcMar>
          </w:tcPr>
          <w:p w:rsidR="008E192C" w:rsidRPr="008E192C" w:rsidRDefault="008E192C" w:rsidP="004208D3">
            <w:pPr>
              <w:widowControl w:val="0"/>
              <w:rPr>
                <w:szCs w:val="20"/>
              </w:rPr>
            </w:pPr>
          </w:p>
        </w:tc>
      </w:tr>
    </w:tbl>
    <w:p w:rsidR="008E192C" w:rsidRPr="00EF79FB" w:rsidRDefault="008E192C" w:rsidP="008E192C"/>
    <w:sectPr w:rsidR="008E192C" w:rsidRPr="00EF79FB" w:rsidSect="005C4B90">
      <w:type w:val="continuous"/>
      <w:pgSz w:w="11906" w:h="16838"/>
      <w:pgMar w:top="1985" w:right="709" w:bottom="992" w:left="1134" w:header="568"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4B74" w:rsidRDefault="004C4B74">
      <w:pPr>
        <w:spacing w:before="0"/>
        <w:rPr>
          <w:rFonts w:ascii="Times New Roman" w:hAnsi="Times New Roman"/>
        </w:rPr>
      </w:pPr>
      <w:r>
        <w:rPr>
          <w:rFonts w:ascii="Times New Roman" w:hAnsi="Times New Roman"/>
        </w:rPr>
        <w:separator/>
      </w:r>
    </w:p>
  </w:endnote>
  <w:endnote w:type="continuationSeparator" w:id="0">
    <w:p w:rsidR="004C4B74" w:rsidRDefault="004C4B74">
      <w:pPr>
        <w:spacing w:before="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7D2" w:rsidRDefault="005C4B90">
    <w:pPr>
      <w:pStyle w:val="PieTecnoEduSup"/>
    </w:pPr>
    <w:r>
      <w:t>Argentina</w:t>
    </w:r>
    <w:r w:rsidR="004E07D2">
      <w:tab/>
    </w:r>
    <w:r w:rsidR="004E07D2">
      <w:tab/>
    </w:r>
    <w:hyperlink r:id="rId1" w:history="1">
      <w:r w:rsidRPr="00312885">
        <w:rPr>
          <w:rStyle w:val="Hipervnculo"/>
          <w:smallCaps w:val="0"/>
        </w:rPr>
        <w:t>www.labdisc.com.ar</w:t>
      </w:r>
    </w:hyperlink>
    <w:r>
      <w:rPr>
        <w:smallCaps w:val="0"/>
      </w:rPr>
      <w:t xml:space="preserve"> </w:t>
    </w:r>
  </w:p>
  <w:p w:rsidR="004E07D2" w:rsidRDefault="004E07D2">
    <w:pPr>
      <w:pStyle w:val="PIeTecnoeduInf"/>
    </w:pPr>
    <w:r>
      <w:rPr>
        <w:smallCaps/>
      </w:rPr>
      <w:tab/>
    </w:r>
    <w:r>
      <w:fldChar w:fldCharType="begin"/>
    </w:r>
    <w:r>
      <w:instrText>PAGE   \* MERGEFORMAT</w:instrText>
    </w:r>
    <w:r>
      <w:fldChar w:fldCharType="separate"/>
    </w:r>
    <w:r>
      <w:rPr>
        <w:noProof/>
        <w:lang w:val="es-ES"/>
      </w:rPr>
      <w:t>2</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4B74" w:rsidRDefault="004C4B74">
      <w:pPr>
        <w:spacing w:before="0"/>
        <w:rPr>
          <w:rFonts w:ascii="Times New Roman" w:hAnsi="Times New Roman"/>
        </w:rPr>
      </w:pPr>
      <w:r>
        <w:rPr>
          <w:rFonts w:ascii="Times New Roman" w:hAnsi="Times New Roman"/>
        </w:rPr>
        <w:separator/>
      </w:r>
    </w:p>
  </w:footnote>
  <w:footnote w:type="continuationSeparator" w:id="0">
    <w:p w:rsidR="004C4B74" w:rsidRDefault="004C4B74">
      <w:pPr>
        <w:spacing w:before="0"/>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7D2" w:rsidRDefault="00553E5B" w:rsidP="005C4B90">
    <w:pPr>
      <w:pStyle w:val="Encabezado"/>
      <w:tabs>
        <w:tab w:val="clear" w:pos="4252"/>
        <w:tab w:val="center" w:pos="4820"/>
      </w:tabs>
      <w:spacing w:before="0"/>
      <w:rPr>
        <w:rFonts w:ascii="Bahnschrift Light" w:hAnsi="Bahnschrift Light"/>
        <w:sz w:val="48"/>
        <w:szCs w:val="48"/>
      </w:rPr>
    </w:pPr>
    <w:bookmarkStart w:id="0" w:name="_Hlk16003353"/>
    <w:bookmarkStart w:id="1" w:name="_Hlk16003354"/>
    <w:r>
      <w:rPr>
        <w:rFonts w:ascii="Times New Roman" w:hAnsi="Times New Roman"/>
        <w:noProof/>
        <w:szCs w:val="20"/>
      </w:rPr>
      <w:drawing>
        <wp:anchor distT="0" distB="0" distL="114300" distR="114300" simplePos="0" relativeHeight="251661312" behindDoc="0" locked="0" layoutInCell="1" allowOverlap="1">
          <wp:simplePos x="0" y="0"/>
          <wp:positionH relativeFrom="margin">
            <wp:align>left</wp:align>
          </wp:positionH>
          <wp:positionV relativeFrom="paragraph">
            <wp:posOffset>-224307</wp:posOffset>
          </wp:positionV>
          <wp:extent cx="2537115" cy="1003411"/>
          <wp:effectExtent l="0" t="0" r="0" b="635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abdisc General Science.png"/>
                  <pic:cNvPicPr/>
                </pic:nvPicPr>
                <pic:blipFill>
                  <a:blip r:embed="rId1">
                    <a:extLst>
                      <a:ext uri="{28A0092B-C50C-407E-A947-70E740481C1C}">
                        <a14:useLocalDpi xmlns:a14="http://schemas.microsoft.com/office/drawing/2010/main" val="0"/>
                      </a:ext>
                    </a:extLst>
                  </a:blip>
                  <a:stretch>
                    <a:fillRect/>
                  </a:stretch>
                </pic:blipFill>
                <pic:spPr>
                  <a:xfrm>
                    <a:off x="0" y="0"/>
                    <a:ext cx="2537115" cy="100341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0"/>
      </w:rPr>
      <w:drawing>
        <wp:anchor distT="0" distB="0" distL="114300" distR="114300" simplePos="0" relativeHeight="251662336" behindDoc="1" locked="0" layoutInCell="1" allowOverlap="1">
          <wp:simplePos x="0" y="0"/>
          <wp:positionH relativeFrom="margin">
            <wp:align>right</wp:align>
          </wp:positionH>
          <wp:positionV relativeFrom="paragraph">
            <wp:posOffset>337820</wp:posOffset>
          </wp:positionV>
          <wp:extent cx="2887200" cy="320400"/>
          <wp:effectExtent l="0" t="0" r="0" b="381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idsc GS Sensors.gif"/>
                  <pic:cNvPicPr/>
                </pic:nvPicPr>
                <pic:blipFill>
                  <a:blip r:embed="rId2"/>
                  <a:stretch>
                    <a:fillRect/>
                  </a:stretch>
                </pic:blipFill>
                <pic:spPr>
                  <a:xfrm>
                    <a:off x="0" y="0"/>
                    <a:ext cx="2887200" cy="320400"/>
                  </a:xfrm>
                  <a:prstGeom prst="rect">
                    <a:avLst/>
                  </a:prstGeom>
                </pic:spPr>
              </pic:pic>
            </a:graphicData>
          </a:graphic>
          <wp14:sizeRelH relativeFrom="margin">
            <wp14:pctWidth>0</wp14:pctWidth>
          </wp14:sizeRelH>
          <wp14:sizeRelV relativeFrom="margin">
            <wp14:pctHeight>0</wp14:pctHeight>
          </wp14:sizeRelV>
        </wp:anchor>
      </w:drawing>
    </w:r>
    <w:r w:rsidR="005C4B90">
      <w:rPr>
        <w:rFonts w:ascii="Times New Roman" w:hAnsi="Times New Roman"/>
        <w:noProof/>
        <w:szCs w:val="20"/>
      </w:rPr>
      <w:drawing>
        <wp:anchor distT="0" distB="0" distL="114300" distR="0" simplePos="0" relativeHeight="251660288" behindDoc="0" locked="0" layoutInCell="1" allowOverlap="1">
          <wp:simplePos x="0" y="0"/>
          <wp:positionH relativeFrom="column">
            <wp:posOffset>3574004</wp:posOffset>
          </wp:positionH>
          <wp:positionV relativeFrom="paragraph">
            <wp:posOffset>46317</wp:posOffset>
          </wp:positionV>
          <wp:extent cx="1079500" cy="280670"/>
          <wp:effectExtent l="0" t="0" r="6350" b="5080"/>
          <wp:wrapSquare wrapText="right"/>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LogoLabisc.png"/>
                  <pic:cNvPicPr/>
                </pic:nvPicPr>
                <pic:blipFill>
                  <a:blip r:embed="rId3">
                    <a:extLst>
                      <a:ext uri="{28A0092B-C50C-407E-A947-70E740481C1C}">
                        <a14:useLocalDpi xmlns:a14="http://schemas.microsoft.com/office/drawing/2010/main" val="0"/>
                      </a:ext>
                    </a:extLst>
                  </a:blip>
                  <a:stretch>
                    <a:fillRect/>
                  </a:stretch>
                </pic:blipFill>
                <pic:spPr>
                  <a:xfrm>
                    <a:off x="0" y="0"/>
                    <a:ext cx="1079500" cy="280670"/>
                  </a:xfrm>
                  <a:prstGeom prst="rect">
                    <a:avLst/>
                  </a:prstGeom>
                </pic:spPr>
              </pic:pic>
            </a:graphicData>
          </a:graphic>
          <wp14:sizeRelH relativeFrom="margin">
            <wp14:pctWidth>0</wp14:pctWidth>
          </wp14:sizeRelH>
          <wp14:sizeRelV relativeFrom="margin">
            <wp14:pctHeight>0</wp14:pctHeight>
          </wp14:sizeRelV>
        </wp:anchor>
      </w:drawing>
    </w:r>
    <w:r w:rsidR="00120527">
      <w:rPr>
        <w:rFonts w:ascii="Bahnschrift Light SemiCondensed" w:hAnsi="Bahnschrift Light SemiCondensed"/>
        <w:sz w:val="48"/>
        <w:szCs w:val="48"/>
      </w:rPr>
      <w:t xml:space="preserve"> </w:t>
    </w:r>
    <w:r w:rsidR="005C4B90">
      <w:rPr>
        <w:rFonts w:ascii="Bahnschrift Light SemiCondensed" w:hAnsi="Bahnschrift Light SemiCondensed"/>
        <w:sz w:val="48"/>
        <w:szCs w:val="48"/>
      </w:rPr>
      <w:t xml:space="preserve"> </w:t>
    </w:r>
    <w:proofErr w:type="spellStart"/>
    <w:r w:rsidR="0010363B" w:rsidRPr="005C4B90">
      <w:rPr>
        <w:rFonts w:ascii="Bahnschrift Light" w:hAnsi="Bahnschrift Light"/>
        <w:sz w:val="48"/>
        <w:szCs w:val="48"/>
      </w:rPr>
      <w:t>GenSci</w:t>
    </w:r>
    <w:proofErr w:type="spellEnd"/>
  </w:p>
  <w:bookmarkEnd w:id="0"/>
  <w:bookmarkEnd w:id="1"/>
  <w:p w:rsidR="005C4B90" w:rsidRPr="005C4B90" w:rsidRDefault="005C4B90" w:rsidP="005C4B90">
    <w:pPr>
      <w:pStyle w:val="Encabezado"/>
      <w:pBdr>
        <w:bottom w:val="single" w:sz="4" w:space="1" w:color="auto"/>
      </w:pBdr>
      <w:tabs>
        <w:tab w:val="clear" w:pos="4252"/>
        <w:tab w:val="center" w:pos="4820"/>
      </w:tabs>
      <w:spacing w:before="0"/>
      <w:rPr>
        <w:rFonts w:ascii="Bahnschrift Light" w:hAnsi="Bahnschrift Light"/>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5584F"/>
    <w:multiLevelType w:val="hybridMultilevel"/>
    <w:tmpl w:val="29DE6F4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02F0884"/>
    <w:multiLevelType w:val="hybridMultilevel"/>
    <w:tmpl w:val="D8D039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0414D62"/>
    <w:multiLevelType w:val="hybridMultilevel"/>
    <w:tmpl w:val="1444C128"/>
    <w:lvl w:ilvl="0" w:tplc="2C0A0003">
      <w:start w:val="1"/>
      <w:numFmt w:val="bullet"/>
      <w:lvlText w:val="o"/>
      <w:lvlJc w:val="left"/>
      <w:pPr>
        <w:ind w:left="1069" w:hanging="360"/>
      </w:pPr>
      <w:rPr>
        <w:rFonts w:ascii="Courier New" w:hAnsi="Courier New" w:cs="Courier New"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 w15:restartNumberingAfterBreak="0">
    <w:nsid w:val="14B50C5A"/>
    <w:multiLevelType w:val="hybridMultilevel"/>
    <w:tmpl w:val="FAA2CBF4"/>
    <w:lvl w:ilvl="0" w:tplc="C3A07442">
      <w:start w:val="1"/>
      <w:numFmt w:val="bullet"/>
      <w:pStyle w:val="Listado"/>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04C4AB6"/>
    <w:multiLevelType w:val="hybridMultilevel"/>
    <w:tmpl w:val="39E2EF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8EA19C3"/>
    <w:multiLevelType w:val="hybridMultilevel"/>
    <w:tmpl w:val="FB7A10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E977017"/>
    <w:multiLevelType w:val="hybridMultilevel"/>
    <w:tmpl w:val="E2AC6F50"/>
    <w:lvl w:ilvl="0" w:tplc="14265648">
      <w:numFmt w:val="bullet"/>
      <w:lvlText w:val="•"/>
      <w:lvlJc w:val="left"/>
      <w:pPr>
        <w:ind w:left="720" w:hanging="360"/>
      </w:pPr>
      <w:rPr>
        <w:rFonts w:ascii="Verdana" w:eastAsia="Times New Roman" w:hAnsi="Verdana"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21E7D08"/>
    <w:multiLevelType w:val="hybridMultilevel"/>
    <w:tmpl w:val="0464CBC6"/>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EDE36D5"/>
    <w:multiLevelType w:val="hybridMultilevel"/>
    <w:tmpl w:val="9DC62ED0"/>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615C5ABD"/>
    <w:multiLevelType w:val="hybridMultilevel"/>
    <w:tmpl w:val="856848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659A02DC"/>
    <w:multiLevelType w:val="hybridMultilevel"/>
    <w:tmpl w:val="D55E21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6AA04A64"/>
    <w:multiLevelType w:val="hybridMultilevel"/>
    <w:tmpl w:val="0A188D94"/>
    <w:lvl w:ilvl="0" w:tplc="0C5C6C18">
      <w:start w:val="1"/>
      <w:numFmt w:val="bullet"/>
      <w:pStyle w:val="List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
  </w:num>
  <w:num w:numId="3">
    <w:abstractNumId w:val="1"/>
  </w:num>
  <w:num w:numId="4">
    <w:abstractNumId w:val="10"/>
  </w:num>
  <w:num w:numId="5">
    <w:abstractNumId w:val="6"/>
  </w:num>
  <w:num w:numId="6">
    <w:abstractNumId w:val="2"/>
  </w:num>
  <w:num w:numId="7">
    <w:abstractNumId w:val="9"/>
  </w:num>
  <w:num w:numId="8">
    <w:abstractNumId w:val="7"/>
  </w:num>
  <w:num w:numId="9">
    <w:abstractNumId w:val="8"/>
  </w:num>
  <w:num w:numId="10">
    <w:abstractNumId w:val="0"/>
  </w:num>
  <w:num w:numId="11">
    <w:abstractNumId w:val="5"/>
  </w:num>
  <w:num w:numId="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A3"/>
    <w:rsid w:val="0000093C"/>
    <w:rsid w:val="00001C3B"/>
    <w:rsid w:val="000021EB"/>
    <w:rsid w:val="00002D04"/>
    <w:rsid w:val="000039C5"/>
    <w:rsid w:val="00012698"/>
    <w:rsid w:val="0002374A"/>
    <w:rsid w:val="00026597"/>
    <w:rsid w:val="000268E1"/>
    <w:rsid w:val="00027ABB"/>
    <w:rsid w:val="00035AAD"/>
    <w:rsid w:val="00036EA3"/>
    <w:rsid w:val="00044FDD"/>
    <w:rsid w:val="00045A9D"/>
    <w:rsid w:val="00051727"/>
    <w:rsid w:val="000567AB"/>
    <w:rsid w:val="00063CA8"/>
    <w:rsid w:val="00063E13"/>
    <w:rsid w:val="00064C44"/>
    <w:rsid w:val="00080254"/>
    <w:rsid w:val="00083981"/>
    <w:rsid w:val="0008693C"/>
    <w:rsid w:val="000A7BEB"/>
    <w:rsid w:val="000B4395"/>
    <w:rsid w:val="000B4450"/>
    <w:rsid w:val="000B567C"/>
    <w:rsid w:val="000C5C82"/>
    <w:rsid w:val="000D00A7"/>
    <w:rsid w:val="000D1A07"/>
    <w:rsid w:val="000E35BC"/>
    <w:rsid w:val="000E63D4"/>
    <w:rsid w:val="000E738E"/>
    <w:rsid w:val="000F10A4"/>
    <w:rsid w:val="000F14CD"/>
    <w:rsid w:val="0010363B"/>
    <w:rsid w:val="001054CB"/>
    <w:rsid w:val="0011154F"/>
    <w:rsid w:val="00113D60"/>
    <w:rsid w:val="00120527"/>
    <w:rsid w:val="00121C37"/>
    <w:rsid w:val="0012234C"/>
    <w:rsid w:val="0012413B"/>
    <w:rsid w:val="0013570E"/>
    <w:rsid w:val="00137CF0"/>
    <w:rsid w:val="001418EC"/>
    <w:rsid w:val="00144936"/>
    <w:rsid w:val="001454CD"/>
    <w:rsid w:val="00153E34"/>
    <w:rsid w:val="00155D01"/>
    <w:rsid w:val="00160670"/>
    <w:rsid w:val="0016299E"/>
    <w:rsid w:val="00165B16"/>
    <w:rsid w:val="001660B1"/>
    <w:rsid w:val="00176F98"/>
    <w:rsid w:val="00181530"/>
    <w:rsid w:val="001853E7"/>
    <w:rsid w:val="0019196E"/>
    <w:rsid w:val="001A5ED8"/>
    <w:rsid w:val="001B130F"/>
    <w:rsid w:val="001B275C"/>
    <w:rsid w:val="001B4366"/>
    <w:rsid w:val="001C0AE3"/>
    <w:rsid w:val="001C274A"/>
    <w:rsid w:val="001C281C"/>
    <w:rsid w:val="001D0585"/>
    <w:rsid w:val="001D1955"/>
    <w:rsid w:val="001D74BF"/>
    <w:rsid w:val="001D7E79"/>
    <w:rsid w:val="001E56F3"/>
    <w:rsid w:val="001E5D77"/>
    <w:rsid w:val="001E7A1F"/>
    <w:rsid w:val="001E7DD2"/>
    <w:rsid w:val="00212C15"/>
    <w:rsid w:val="00215254"/>
    <w:rsid w:val="0022181E"/>
    <w:rsid w:val="00223331"/>
    <w:rsid w:val="00227AB7"/>
    <w:rsid w:val="00231EDB"/>
    <w:rsid w:val="00233DCB"/>
    <w:rsid w:val="00240D73"/>
    <w:rsid w:val="002419E5"/>
    <w:rsid w:val="00242E0D"/>
    <w:rsid w:val="0024785C"/>
    <w:rsid w:val="002576F6"/>
    <w:rsid w:val="002633C1"/>
    <w:rsid w:val="002635A5"/>
    <w:rsid w:val="00280E5F"/>
    <w:rsid w:val="00290715"/>
    <w:rsid w:val="002A403B"/>
    <w:rsid w:val="002A7526"/>
    <w:rsid w:val="002C377F"/>
    <w:rsid w:val="002E0684"/>
    <w:rsid w:val="002F0EC9"/>
    <w:rsid w:val="002F259D"/>
    <w:rsid w:val="00303FA9"/>
    <w:rsid w:val="00307151"/>
    <w:rsid w:val="0032110D"/>
    <w:rsid w:val="00334486"/>
    <w:rsid w:val="00343A1A"/>
    <w:rsid w:val="00360C79"/>
    <w:rsid w:val="00361877"/>
    <w:rsid w:val="00361F06"/>
    <w:rsid w:val="00376420"/>
    <w:rsid w:val="003809F7"/>
    <w:rsid w:val="00382C3D"/>
    <w:rsid w:val="003914E8"/>
    <w:rsid w:val="003A07EE"/>
    <w:rsid w:val="003A236E"/>
    <w:rsid w:val="003A3C58"/>
    <w:rsid w:val="003B5EEE"/>
    <w:rsid w:val="003B7283"/>
    <w:rsid w:val="003C6746"/>
    <w:rsid w:val="003C795B"/>
    <w:rsid w:val="003E2ACB"/>
    <w:rsid w:val="003F0753"/>
    <w:rsid w:val="003F2D79"/>
    <w:rsid w:val="004033D4"/>
    <w:rsid w:val="0040567D"/>
    <w:rsid w:val="004072BB"/>
    <w:rsid w:val="00411FFC"/>
    <w:rsid w:val="0041343B"/>
    <w:rsid w:val="004142AD"/>
    <w:rsid w:val="0041554B"/>
    <w:rsid w:val="0042457F"/>
    <w:rsid w:val="004267A7"/>
    <w:rsid w:val="004411DD"/>
    <w:rsid w:val="0044299D"/>
    <w:rsid w:val="00453FD4"/>
    <w:rsid w:val="00454518"/>
    <w:rsid w:val="00462B50"/>
    <w:rsid w:val="004631E9"/>
    <w:rsid w:val="004643E7"/>
    <w:rsid w:val="00472EAD"/>
    <w:rsid w:val="00475EFE"/>
    <w:rsid w:val="004926CA"/>
    <w:rsid w:val="00492814"/>
    <w:rsid w:val="0049286D"/>
    <w:rsid w:val="00494431"/>
    <w:rsid w:val="004A17E7"/>
    <w:rsid w:val="004A1E7F"/>
    <w:rsid w:val="004A41C0"/>
    <w:rsid w:val="004B0E9D"/>
    <w:rsid w:val="004B20A1"/>
    <w:rsid w:val="004B35A4"/>
    <w:rsid w:val="004B69CD"/>
    <w:rsid w:val="004B6C95"/>
    <w:rsid w:val="004C36C6"/>
    <w:rsid w:val="004C3A3B"/>
    <w:rsid w:val="004C4B74"/>
    <w:rsid w:val="004D0291"/>
    <w:rsid w:val="004D7FB1"/>
    <w:rsid w:val="004E07D2"/>
    <w:rsid w:val="004E1EF9"/>
    <w:rsid w:val="004E2046"/>
    <w:rsid w:val="004F5DCF"/>
    <w:rsid w:val="00501EE9"/>
    <w:rsid w:val="00503CCE"/>
    <w:rsid w:val="00511977"/>
    <w:rsid w:val="00516346"/>
    <w:rsid w:val="00516D89"/>
    <w:rsid w:val="00517718"/>
    <w:rsid w:val="00533B91"/>
    <w:rsid w:val="00535B99"/>
    <w:rsid w:val="00540176"/>
    <w:rsid w:val="00553E5B"/>
    <w:rsid w:val="00571056"/>
    <w:rsid w:val="00584140"/>
    <w:rsid w:val="00596F8F"/>
    <w:rsid w:val="005A12DD"/>
    <w:rsid w:val="005A3E7D"/>
    <w:rsid w:val="005C4B90"/>
    <w:rsid w:val="005C7AE5"/>
    <w:rsid w:val="005D5B37"/>
    <w:rsid w:val="005E01D3"/>
    <w:rsid w:val="005F03CC"/>
    <w:rsid w:val="00600668"/>
    <w:rsid w:val="0062113A"/>
    <w:rsid w:val="00621EBA"/>
    <w:rsid w:val="00624620"/>
    <w:rsid w:val="00630FC2"/>
    <w:rsid w:val="00632993"/>
    <w:rsid w:val="006362D4"/>
    <w:rsid w:val="00640154"/>
    <w:rsid w:val="006429DA"/>
    <w:rsid w:val="0064468B"/>
    <w:rsid w:val="00653EFC"/>
    <w:rsid w:val="0065783B"/>
    <w:rsid w:val="00672BB0"/>
    <w:rsid w:val="006745E5"/>
    <w:rsid w:val="0068321A"/>
    <w:rsid w:val="00684340"/>
    <w:rsid w:val="006864A8"/>
    <w:rsid w:val="0069080B"/>
    <w:rsid w:val="006936A2"/>
    <w:rsid w:val="006A140E"/>
    <w:rsid w:val="006A51CC"/>
    <w:rsid w:val="006B7173"/>
    <w:rsid w:val="006D422D"/>
    <w:rsid w:val="006D74F0"/>
    <w:rsid w:val="006E1343"/>
    <w:rsid w:val="006F0EE1"/>
    <w:rsid w:val="007063B2"/>
    <w:rsid w:val="00733D4F"/>
    <w:rsid w:val="007409EE"/>
    <w:rsid w:val="00742622"/>
    <w:rsid w:val="00750ED7"/>
    <w:rsid w:val="00752C7E"/>
    <w:rsid w:val="0076462C"/>
    <w:rsid w:val="00764E8A"/>
    <w:rsid w:val="00767EFC"/>
    <w:rsid w:val="00772530"/>
    <w:rsid w:val="007836EE"/>
    <w:rsid w:val="00785A69"/>
    <w:rsid w:val="00792AFD"/>
    <w:rsid w:val="007C693E"/>
    <w:rsid w:val="007D05CB"/>
    <w:rsid w:val="007D49E5"/>
    <w:rsid w:val="007D7B13"/>
    <w:rsid w:val="007E617F"/>
    <w:rsid w:val="007F38F2"/>
    <w:rsid w:val="00800BE4"/>
    <w:rsid w:val="008013DB"/>
    <w:rsid w:val="00806B44"/>
    <w:rsid w:val="00824248"/>
    <w:rsid w:val="00837B9B"/>
    <w:rsid w:val="0085613A"/>
    <w:rsid w:val="0086302B"/>
    <w:rsid w:val="00863BEA"/>
    <w:rsid w:val="008645AE"/>
    <w:rsid w:val="00864ABC"/>
    <w:rsid w:val="00865AFB"/>
    <w:rsid w:val="0087290D"/>
    <w:rsid w:val="00872ADA"/>
    <w:rsid w:val="00882344"/>
    <w:rsid w:val="00882C54"/>
    <w:rsid w:val="00883171"/>
    <w:rsid w:val="008903A2"/>
    <w:rsid w:val="00891F38"/>
    <w:rsid w:val="008B3877"/>
    <w:rsid w:val="008B3DD9"/>
    <w:rsid w:val="008C51A2"/>
    <w:rsid w:val="008D47E0"/>
    <w:rsid w:val="008D7C11"/>
    <w:rsid w:val="008E192C"/>
    <w:rsid w:val="008E7FE5"/>
    <w:rsid w:val="008F14AE"/>
    <w:rsid w:val="008F767D"/>
    <w:rsid w:val="0090038E"/>
    <w:rsid w:val="00900B1A"/>
    <w:rsid w:val="009026AE"/>
    <w:rsid w:val="0091324D"/>
    <w:rsid w:val="0091348B"/>
    <w:rsid w:val="00923364"/>
    <w:rsid w:val="00927D0A"/>
    <w:rsid w:val="009320DD"/>
    <w:rsid w:val="00933D89"/>
    <w:rsid w:val="00935D4D"/>
    <w:rsid w:val="009424DA"/>
    <w:rsid w:val="00942DFE"/>
    <w:rsid w:val="00963AF5"/>
    <w:rsid w:val="0097198D"/>
    <w:rsid w:val="0098113D"/>
    <w:rsid w:val="00993BD7"/>
    <w:rsid w:val="00993F19"/>
    <w:rsid w:val="009944DC"/>
    <w:rsid w:val="009A1BE9"/>
    <w:rsid w:val="009C1995"/>
    <w:rsid w:val="009D0AE9"/>
    <w:rsid w:val="009D2C17"/>
    <w:rsid w:val="009D6A72"/>
    <w:rsid w:val="009E0CC0"/>
    <w:rsid w:val="009F0D54"/>
    <w:rsid w:val="009F4A79"/>
    <w:rsid w:val="009F5107"/>
    <w:rsid w:val="00A040AD"/>
    <w:rsid w:val="00A110FB"/>
    <w:rsid w:val="00A13AC2"/>
    <w:rsid w:val="00A16BC8"/>
    <w:rsid w:val="00A20CEA"/>
    <w:rsid w:val="00A30FA2"/>
    <w:rsid w:val="00A441A7"/>
    <w:rsid w:val="00A46A76"/>
    <w:rsid w:val="00A46B3E"/>
    <w:rsid w:val="00A5216F"/>
    <w:rsid w:val="00A562D1"/>
    <w:rsid w:val="00A62C97"/>
    <w:rsid w:val="00A64D94"/>
    <w:rsid w:val="00A72A88"/>
    <w:rsid w:val="00A87F98"/>
    <w:rsid w:val="00A97544"/>
    <w:rsid w:val="00AA1A8B"/>
    <w:rsid w:val="00AA495E"/>
    <w:rsid w:val="00AA73B1"/>
    <w:rsid w:val="00AC04C7"/>
    <w:rsid w:val="00AC7A9B"/>
    <w:rsid w:val="00AD5725"/>
    <w:rsid w:val="00AD685D"/>
    <w:rsid w:val="00AF703E"/>
    <w:rsid w:val="00AF74AB"/>
    <w:rsid w:val="00B11C71"/>
    <w:rsid w:val="00B2253B"/>
    <w:rsid w:val="00B241BF"/>
    <w:rsid w:val="00B40E7F"/>
    <w:rsid w:val="00B4480C"/>
    <w:rsid w:val="00B51BDD"/>
    <w:rsid w:val="00B52495"/>
    <w:rsid w:val="00B5473F"/>
    <w:rsid w:val="00B57965"/>
    <w:rsid w:val="00B63469"/>
    <w:rsid w:val="00B70C8B"/>
    <w:rsid w:val="00B75EBB"/>
    <w:rsid w:val="00B7759C"/>
    <w:rsid w:val="00B8423B"/>
    <w:rsid w:val="00B8694C"/>
    <w:rsid w:val="00B97F95"/>
    <w:rsid w:val="00BA0039"/>
    <w:rsid w:val="00BA2AD3"/>
    <w:rsid w:val="00BA7FD1"/>
    <w:rsid w:val="00BB28C3"/>
    <w:rsid w:val="00BB4A69"/>
    <w:rsid w:val="00BB61ED"/>
    <w:rsid w:val="00BB7A0A"/>
    <w:rsid w:val="00BC13F0"/>
    <w:rsid w:val="00BC65A1"/>
    <w:rsid w:val="00BE1B7F"/>
    <w:rsid w:val="00BF70D9"/>
    <w:rsid w:val="00C053D7"/>
    <w:rsid w:val="00C060BA"/>
    <w:rsid w:val="00C06D1F"/>
    <w:rsid w:val="00C15600"/>
    <w:rsid w:val="00C22F91"/>
    <w:rsid w:val="00C309A1"/>
    <w:rsid w:val="00C34861"/>
    <w:rsid w:val="00C41339"/>
    <w:rsid w:val="00C47D13"/>
    <w:rsid w:val="00C5200C"/>
    <w:rsid w:val="00C628F8"/>
    <w:rsid w:val="00C673A5"/>
    <w:rsid w:val="00C715F2"/>
    <w:rsid w:val="00C73A79"/>
    <w:rsid w:val="00C95566"/>
    <w:rsid w:val="00CA3DDA"/>
    <w:rsid w:val="00CA6A20"/>
    <w:rsid w:val="00CC7770"/>
    <w:rsid w:val="00CE0DD0"/>
    <w:rsid w:val="00CF1E1E"/>
    <w:rsid w:val="00CF593B"/>
    <w:rsid w:val="00D13A27"/>
    <w:rsid w:val="00D14106"/>
    <w:rsid w:val="00D152C2"/>
    <w:rsid w:val="00D32B35"/>
    <w:rsid w:val="00D53D09"/>
    <w:rsid w:val="00D61E11"/>
    <w:rsid w:val="00D64E35"/>
    <w:rsid w:val="00D650F7"/>
    <w:rsid w:val="00D654AF"/>
    <w:rsid w:val="00D74824"/>
    <w:rsid w:val="00D77E52"/>
    <w:rsid w:val="00D829DD"/>
    <w:rsid w:val="00D87F20"/>
    <w:rsid w:val="00D91152"/>
    <w:rsid w:val="00D94F32"/>
    <w:rsid w:val="00DA0B36"/>
    <w:rsid w:val="00DC0D86"/>
    <w:rsid w:val="00DC25FC"/>
    <w:rsid w:val="00DC374E"/>
    <w:rsid w:val="00DE55B0"/>
    <w:rsid w:val="00E01256"/>
    <w:rsid w:val="00E133AE"/>
    <w:rsid w:val="00E16C0C"/>
    <w:rsid w:val="00E21FD9"/>
    <w:rsid w:val="00E23439"/>
    <w:rsid w:val="00E35805"/>
    <w:rsid w:val="00E37159"/>
    <w:rsid w:val="00E37EAE"/>
    <w:rsid w:val="00E45E76"/>
    <w:rsid w:val="00E5133F"/>
    <w:rsid w:val="00E6566D"/>
    <w:rsid w:val="00E73986"/>
    <w:rsid w:val="00E7513D"/>
    <w:rsid w:val="00E75781"/>
    <w:rsid w:val="00E81351"/>
    <w:rsid w:val="00E912A9"/>
    <w:rsid w:val="00E94447"/>
    <w:rsid w:val="00EA2E81"/>
    <w:rsid w:val="00EB078E"/>
    <w:rsid w:val="00EB2585"/>
    <w:rsid w:val="00ED7F2A"/>
    <w:rsid w:val="00EE11F9"/>
    <w:rsid w:val="00EF79FB"/>
    <w:rsid w:val="00F017C5"/>
    <w:rsid w:val="00F04C3B"/>
    <w:rsid w:val="00F1236E"/>
    <w:rsid w:val="00F134CC"/>
    <w:rsid w:val="00F16CBC"/>
    <w:rsid w:val="00F22369"/>
    <w:rsid w:val="00F32384"/>
    <w:rsid w:val="00F44F0D"/>
    <w:rsid w:val="00F51203"/>
    <w:rsid w:val="00F60058"/>
    <w:rsid w:val="00F64828"/>
    <w:rsid w:val="00F670D0"/>
    <w:rsid w:val="00F73306"/>
    <w:rsid w:val="00F7465E"/>
    <w:rsid w:val="00F76434"/>
    <w:rsid w:val="00FA15CF"/>
    <w:rsid w:val="00FA38EA"/>
    <w:rsid w:val="00FB2C9C"/>
    <w:rsid w:val="00FB621A"/>
    <w:rsid w:val="00FB701C"/>
    <w:rsid w:val="00FD5F06"/>
    <w:rsid w:val="00FE2862"/>
    <w:rsid w:val="00FF1CEC"/>
    <w:rsid w:val="00FF27C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5BC8154"/>
  <w14:defaultImageDpi w14:val="330"/>
  <w15:chartTrackingRefBased/>
  <w15:docId w15:val="{38F170AA-B196-4044-9694-4F1397E8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83B"/>
    <w:pPr>
      <w:tabs>
        <w:tab w:val="right" w:pos="9979"/>
      </w:tabs>
      <w:spacing w:before="120"/>
      <w:jc w:val="both"/>
    </w:pPr>
    <w:rPr>
      <w:rFonts w:ascii="Verdana" w:hAnsi="Verdana"/>
      <w:szCs w:val="22"/>
      <w:lang w:eastAsia="en-US"/>
    </w:rPr>
  </w:style>
  <w:style w:type="paragraph" w:styleId="Ttulo1">
    <w:name w:val="heading 1"/>
    <w:basedOn w:val="Normal"/>
    <w:next w:val="Normal"/>
    <w:qFormat/>
    <w:rsid w:val="00160670"/>
    <w:pPr>
      <w:keepNext/>
      <w:pBdr>
        <w:top w:val="single" w:sz="48" w:space="1" w:color="3366FF"/>
        <w:left w:val="single" w:sz="48" w:space="4" w:color="3366FF"/>
        <w:bottom w:val="single" w:sz="48" w:space="1" w:color="3366FF"/>
        <w:right w:val="single" w:sz="48" w:space="4" w:color="3366FF"/>
      </w:pBdr>
      <w:shd w:val="clear" w:color="auto" w:fill="3366FF"/>
      <w:spacing w:after="120"/>
      <w:outlineLvl w:val="0"/>
    </w:pPr>
    <w:rPr>
      <w:rFonts w:cs="Arial"/>
      <w:color w:val="FFFFFF" w:themeColor="background1"/>
      <w:kern w:val="32"/>
      <w:sz w:val="26"/>
      <w:szCs w:val="32"/>
    </w:rPr>
  </w:style>
  <w:style w:type="paragraph" w:styleId="Ttulo2">
    <w:name w:val="heading 2"/>
    <w:basedOn w:val="Normal"/>
    <w:next w:val="Normal"/>
    <w:link w:val="Ttulo2Car"/>
    <w:uiPriority w:val="9"/>
    <w:qFormat/>
    <w:rsid w:val="001054CB"/>
    <w:pPr>
      <w:keepNext/>
      <w:keepLines/>
      <w:tabs>
        <w:tab w:val="clear" w:pos="9979"/>
      </w:tabs>
      <w:spacing w:line="259" w:lineRule="auto"/>
      <w:jc w:val="left"/>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ar"/>
    <w:uiPriority w:val="9"/>
    <w:unhideWhenUsed/>
    <w:qFormat/>
    <w:rsid w:val="0068321A"/>
    <w:pPr>
      <w:keepNext/>
      <w:keepLines/>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4C7"/>
    <w:pPr>
      <w:keepNext/>
      <w:keepLines/>
      <w:outlineLvl w:val="3"/>
    </w:pPr>
    <w:rPr>
      <w:rFonts w:asciiTheme="majorHAnsi" w:eastAsiaTheme="majorEastAsia" w:hAnsiTheme="majorHAnsi" w:cstheme="majorBidi"/>
      <w:i/>
      <w:i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character" w:customStyle="1" w:styleId="HeaderChar">
    <w:name w:val="Header Char"/>
    <w:basedOn w:val="Fuentedeprrafopredeter"/>
    <w:rPr>
      <w:rFonts w:ascii="Times New Roman" w:hAnsi="Times New Roman" w:cs="Times New Roman"/>
    </w:rPr>
  </w:style>
  <w:style w:type="paragraph" w:styleId="Piedepgina">
    <w:name w:val="footer"/>
    <w:basedOn w:val="Normal"/>
    <w:semiHidden/>
    <w:pPr>
      <w:tabs>
        <w:tab w:val="center" w:pos="4252"/>
        <w:tab w:val="right" w:pos="8504"/>
      </w:tabs>
    </w:pPr>
  </w:style>
  <w:style w:type="character" w:customStyle="1" w:styleId="FooterChar">
    <w:name w:val="Footer Char"/>
    <w:basedOn w:val="Fuentedeprrafopredeter"/>
    <w:rPr>
      <w:rFonts w:ascii="Times New Roman" w:hAnsi="Times New Roman" w:cs="Times New Roman"/>
    </w:rPr>
  </w:style>
  <w:style w:type="character" w:styleId="Hipervnculo">
    <w:name w:val="Hyperlink"/>
    <w:basedOn w:val="Fuentedeprrafopredeter"/>
    <w:semiHidden/>
    <w:rPr>
      <w:color w:val="0563C1"/>
      <w:u w:val="single"/>
    </w:rPr>
  </w:style>
  <w:style w:type="paragraph" w:customStyle="1" w:styleId="Textodeglobo1">
    <w:name w:val="Texto de globo1"/>
    <w:basedOn w:val="Normal"/>
    <w:rPr>
      <w:rFonts w:ascii="Segoe UI" w:hAnsi="Segoe UI" w:cs="Segoe UI"/>
      <w:sz w:val="18"/>
      <w:szCs w:val="18"/>
    </w:rPr>
  </w:style>
  <w:style w:type="character" w:customStyle="1" w:styleId="BalloonTextChar">
    <w:name w:val="Balloon Text Char"/>
    <w:basedOn w:val="Fuentedeprrafopredeter"/>
    <w:rPr>
      <w:rFonts w:ascii="Segoe UI" w:hAnsi="Segoe UI" w:cs="Segoe UI"/>
      <w:sz w:val="18"/>
      <w:szCs w:val="18"/>
    </w:rPr>
  </w:style>
  <w:style w:type="paragraph" w:customStyle="1" w:styleId="PieTecnoEduSup">
    <w:name w:val="PieTecnoEduSup"/>
    <w:pPr>
      <w:pBdr>
        <w:top w:val="single" w:sz="4" w:space="4" w:color="auto"/>
      </w:pBdr>
      <w:tabs>
        <w:tab w:val="center" w:pos="4820"/>
        <w:tab w:val="right" w:pos="10206"/>
      </w:tabs>
      <w:spacing w:before="120"/>
      <w:ind w:left="-425" w:right="-142"/>
      <w:jc w:val="both"/>
    </w:pPr>
    <w:rPr>
      <w:rFonts w:ascii="Arial" w:hAnsi="Arial" w:cs="Arial"/>
      <w:smallCaps/>
      <w:sz w:val="18"/>
      <w:szCs w:val="18"/>
      <w:lang w:eastAsia="en-US"/>
    </w:rPr>
  </w:style>
  <w:style w:type="paragraph" w:customStyle="1" w:styleId="PIeTecnoeduInf">
    <w:name w:val="PIeTecnoeduInf"/>
    <w:basedOn w:val="PieTecnoEduSup"/>
    <w:pPr>
      <w:spacing w:before="0"/>
    </w:pPr>
    <w:rPr>
      <w:smallCaps w:val="0"/>
    </w:rPr>
  </w:style>
  <w:style w:type="paragraph" w:customStyle="1" w:styleId="Default">
    <w:name w:val="Default"/>
    <w:pPr>
      <w:autoSpaceDE w:val="0"/>
      <w:autoSpaceDN w:val="0"/>
      <w:adjustRightInd w:val="0"/>
    </w:pPr>
    <w:rPr>
      <w:rFonts w:ascii="Calibri" w:hAnsi="Calibri" w:cs="Calibri"/>
      <w:color w:val="000000"/>
      <w:sz w:val="24"/>
      <w:szCs w:val="24"/>
      <w:lang w:val="es-ES" w:eastAsia="es-ES"/>
    </w:rPr>
  </w:style>
  <w:style w:type="character" w:customStyle="1" w:styleId="resaltar">
    <w:name w:val="resaltar"/>
    <w:basedOn w:val="Fuentedeprrafopredeter"/>
    <w:rPr>
      <w:bCs/>
      <w:i/>
      <w:color w:val="800000"/>
      <w:lang w:val="es-AR"/>
    </w:rPr>
  </w:style>
  <w:style w:type="paragraph" w:styleId="Lista">
    <w:name w:val="List"/>
    <w:basedOn w:val="Normal"/>
    <w:semiHidden/>
    <w:pPr>
      <w:numPr>
        <w:numId w:val="1"/>
      </w:numPr>
    </w:pPr>
  </w:style>
  <w:style w:type="table" w:styleId="Tablaconcuadrcula">
    <w:name w:val="Table Grid"/>
    <w:basedOn w:val="Tablanormal"/>
    <w:uiPriority w:val="39"/>
    <w:rsid w:val="0021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61877"/>
    <w:pPr>
      <w:ind w:left="720"/>
      <w:contextualSpacing/>
    </w:pPr>
  </w:style>
  <w:style w:type="paragraph" w:customStyle="1" w:styleId="Listado">
    <w:name w:val="Listado"/>
    <w:basedOn w:val="Prrafodelista"/>
    <w:link w:val="ListadoCar"/>
    <w:qFormat/>
    <w:rsid w:val="00361877"/>
    <w:pPr>
      <w:numPr>
        <w:numId w:val="2"/>
      </w:numPr>
      <w:spacing w:before="60" w:after="60"/>
      <w:ind w:left="714" w:hanging="357"/>
      <w:contextualSpacing w:val="0"/>
    </w:pPr>
  </w:style>
  <w:style w:type="character" w:customStyle="1" w:styleId="Ttulo3Car">
    <w:name w:val="Título 3 Car"/>
    <w:basedOn w:val="Fuentedeprrafopredeter"/>
    <w:link w:val="Ttulo3"/>
    <w:uiPriority w:val="9"/>
    <w:rsid w:val="0068321A"/>
    <w:rPr>
      <w:rFonts w:asciiTheme="majorHAnsi" w:eastAsiaTheme="majorEastAsia" w:hAnsiTheme="majorHAnsi" w:cstheme="majorBidi"/>
      <w:color w:val="1F3763" w:themeColor="accent1" w:themeShade="7F"/>
      <w:sz w:val="24"/>
      <w:szCs w:val="24"/>
      <w:lang w:eastAsia="en-US"/>
    </w:rPr>
  </w:style>
  <w:style w:type="character" w:customStyle="1" w:styleId="PrrafodelistaCar">
    <w:name w:val="Párrafo de lista Car"/>
    <w:basedOn w:val="Fuentedeprrafopredeter"/>
    <w:link w:val="Prrafodelista"/>
    <w:uiPriority w:val="34"/>
    <w:rsid w:val="00361877"/>
    <w:rPr>
      <w:rFonts w:ascii="Verdana" w:hAnsi="Verdana"/>
      <w:szCs w:val="22"/>
      <w:lang w:eastAsia="en-US"/>
    </w:rPr>
  </w:style>
  <w:style w:type="character" w:customStyle="1" w:styleId="ListadoCar">
    <w:name w:val="Listado Car"/>
    <w:basedOn w:val="PrrafodelistaCar"/>
    <w:link w:val="Listado"/>
    <w:rsid w:val="00361877"/>
    <w:rPr>
      <w:rFonts w:ascii="Verdana" w:hAnsi="Verdana"/>
      <w:szCs w:val="22"/>
      <w:lang w:eastAsia="en-US"/>
    </w:rPr>
  </w:style>
  <w:style w:type="character" w:customStyle="1" w:styleId="Ttulo2Car">
    <w:name w:val="Título 2 Car"/>
    <w:basedOn w:val="Fuentedeprrafopredeter"/>
    <w:link w:val="Ttulo2"/>
    <w:uiPriority w:val="9"/>
    <w:rsid w:val="001054CB"/>
    <w:rPr>
      <w:rFonts w:asciiTheme="majorHAnsi" w:eastAsiaTheme="majorEastAsia" w:hAnsiTheme="majorHAnsi" w:cstheme="majorBidi"/>
      <w:color w:val="2F5496" w:themeColor="accent1" w:themeShade="BF"/>
      <w:sz w:val="28"/>
      <w:szCs w:val="28"/>
      <w:lang w:eastAsia="en-US"/>
    </w:rPr>
  </w:style>
  <w:style w:type="paragraph" w:customStyle="1" w:styleId="ReferenciaPliego">
    <w:name w:val="ReferenciaPliego"/>
    <w:basedOn w:val="Normal"/>
    <w:link w:val="ReferenciaPliegoCar"/>
    <w:qFormat/>
    <w:rsid w:val="00806B44"/>
  </w:style>
  <w:style w:type="character" w:styleId="Hipervnculovisitado">
    <w:name w:val="FollowedHyperlink"/>
    <w:basedOn w:val="Fuentedeprrafopredeter"/>
    <w:uiPriority w:val="99"/>
    <w:semiHidden/>
    <w:unhideWhenUsed/>
    <w:rsid w:val="00535B99"/>
    <w:rPr>
      <w:color w:val="954F72" w:themeColor="followedHyperlink"/>
      <w:u w:val="single"/>
    </w:rPr>
  </w:style>
  <w:style w:type="character" w:customStyle="1" w:styleId="ReferenciaPliegoCar">
    <w:name w:val="ReferenciaPliego Car"/>
    <w:basedOn w:val="Fuentedeprrafopredeter"/>
    <w:link w:val="ReferenciaPliego"/>
    <w:rsid w:val="00806B44"/>
    <w:rPr>
      <w:rFonts w:ascii="Verdana" w:hAnsi="Verdana"/>
      <w:szCs w:val="22"/>
      <w:lang w:eastAsia="en-US"/>
    </w:rPr>
  </w:style>
  <w:style w:type="paragraph" w:customStyle="1" w:styleId="Figura">
    <w:name w:val="Figura"/>
    <w:basedOn w:val="Normal"/>
    <w:link w:val="FiguraCar"/>
    <w:qFormat/>
    <w:rsid w:val="00AD5725"/>
    <w:pPr>
      <w:spacing w:after="120"/>
      <w:jc w:val="center"/>
    </w:pPr>
    <w:rPr>
      <w:noProof/>
    </w:rPr>
  </w:style>
  <w:style w:type="character" w:styleId="Mencinsinresolver">
    <w:name w:val="Unresolved Mention"/>
    <w:basedOn w:val="Fuentedeprrafopredeter"/>
    <w:uiPriority w:val="99"/>
    <w:semiHidden/>
    <w:unhideWhenUsed/>
    <w:rsid w:val="00D829DD"/>
    <w:rPr>
      <w:color w:val="605E5C"/>
      <w:shd w:val="clear" w:color="auto" w:fill="E1DFDD"/>
    </w:rPr>
  </w:style>
  <w:style w:type="character" w:customStyle="1" w:styleId="FiguraCar">
    <w:name w:val="Figura Car"/>
    <w:basedOn w:val="Fuentedeprrafopredeter"/>
    <w:link w:val="Figura"/>
    <w:rsid w:val="00AD5725"/>
    <w:rPr>
      <w:rFonts w:ascii="Verdana" w:hAnsi="Verdana"/>
      <w:noProof/>
      <w:szCs w:val="22"/>
      <w:lang w:eastAsia="en-US"/>
    </w:rPr>
  </w:style>
  <w:style w:type="character" w:customStyle="1" w:styleId="Ttulo4Car">
    <w:name w:val="Título 4 Car"/>
    <w:basedOn w:val="Fuentedeprrafopredeter"/>
    <w:link w:val="Ttulo4"/>
    <w:uiPriority w:val="9"/>
    <w:rsid w:val="00AC04C7"/>
    <w:rPr>
      <w:rFonts w:asciiTheme="majorHAnsi" w:eastAsiaTheme="majorEastAsia" w:hAnsiTheme="majorHAnsi" w:cstheme="majorBidi"/>
      <w:i/>
      <w:iCs/>
      <w:color w:val="2F5496" w:themeColor="accent1" w:themeShade="BF"/>
      <w:sz w:val="24"/>
      <w:szCs w:val="24"/>
      <w:lang w:eastAsia="en-US"/>
    </w:rPr>
  </w:style>
  <w:style w:type="paragraph" w:styleId="Textodeglobo">
    <w:name w:val="Balloon Text"/>
    <w:basedOn w:val="Normal"/>
    <w:link w:val="TextodegloboCar"/>
    <w:uiPriority w:val="99"/>
    <w:semiHidden/>
    <w:unhideWhenUsed/>
    <w:rsid w:val="00D77E52"/>
    <w:pPr>
      <w:spacing w:before="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7E52"/>
    <w:rPr>
      <w:rFonts w:ascii="Segoe UI" w:hAnsi="Segoe UI" w:cs="Segoe UI"/>
      <w:sz w:val="18"/>
      <w:szCs w:val="18"/>
      <w:lang w:eastAsia="en-US"/>
    </w:rPr>
  </w:style>
  <w:style w:type="paragraph" w:customStyle="1" w:styleId="PreguntaImportante">
    <w:name w:val="PreguntaImportante"/>
    <w:basedOn w:val="Normal"/>
    <w:link w:val="PreguntaImportanteCar"/>
    <w:qFormat/>
    <w:rsid w:val="0008693C"/>
    <w:pPr>
      <w:tabs>
        <w:tab w:val="clear" w:pos="9979"/>
      </w:tabs>
      <w:autoSpaceDE w:val="0"/>
      <w:autoSpaceDN w:val="0"/>
      <w:adjustRightInd w:val="0"/>
      <w:spacing w:before="60" w:after="180"/>
      <w:ind w:left="709"/>
    </w:pPr>
    <w:rPr>
      <w:rFonts w:eastAsiaTheme="minorEastAsia" w:cstheme="minorBidi"/>
      <w:i/>
      <w:color w:val="251515"/>
      <w:szCs w:val="20"/>
      <w:lang w:eastAsia="ja-JP"/>
      <w14:textFill>
        <w14:solidFill>
          <w14:srgbClr w14:val="251515">
            <w14:lumMod w14:val="65000"/>
            <w14:lumOff w14:val="35000"/>
          </w14:srgbClr>
        </w14:solidFill>
      </w14:textFill>
    </w:rPr>
  </w:style>
  <w:style w:type="character" w:customStyle="1" w:styleId="PreguntaImportanteCar">
    <w:name w:val="PreguntaImportante Car"/>
    <w:basedOn w:val="Fuentedeprrafopredeter"/>
    <w:link w:val="PreguntaImportante"/>
    <w:rsid w:val="0008693C"/>
    <w:rPr>
      <w:rFonts w:ascii="Verdana" w:eastAsiaTheme="minorEastAsia" w:hAnsi="Verdana" w:cstheme="minorBidi"/>
      <w:i/>
      <w:color w:val="251515"/>
      <w:lang w:eastAsia="ja-JP"/>
      <w14:textFill>
        <w14:solidFill>
          <w14:srgbClr w14:val="251515">
            <w14:lumMod w14:val="65000"/>
            <w14:lumOff w14:val="35000"/>
          </w14:srgb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0.png"/><Relationship Id="rId21" Type="http://schemas.openxmlformats.org/officeDocument/2006/relationships/image" Target="media/image15.jp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8.jp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yperlink" Target="http://labdisc.com.ar/videos/0204"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3.png"/><Relationship Id="rId31" Type="http://schemas.openxmlformats.org/officeDocument/2006/relationships/hyperlink" Target="http://labdisc.com.ar/videos/02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hyperlink" Target="http://labdisc.com.ar/videos/0201" TargetMode="External"/><Relationship Id="rId38" Type="http://schemas.openxmlformats.org/officeDocument/2006/relationships/hyperlink" Target="http://labdisc.com.ar/videos/020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abdisc.com.a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gif"/><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345DC-9D25-43C4-92CE-11B64D78F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10</Pages>
  <Words>3151</Words>
  <Characters>16726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Conceptualización del equipamiento</vt:lpstr>
    </vt:vector>
  </TitlesOfParts>
  <Company/>
  <LinksUpToDate>false</LinksUpToDate>
  <CharactersWithSpaces>19838</CharactersWithSpaces>
  <SharedDoc>false</SharedDoc>
  <HLinks>
    <vt:vector size="18" baseType="variant">
      <vt:variant>
        <vt:i4>7274594</vt:i4>
      </vt:variant>
      <vt:variant>
        <vt:i4>3</vt:i4>
      </vt:variant>
      <vt:variant>
        <vt:i4>0</vt:i4>
      </vt:variant>
      <vt:variant>
        <vt:i4>5</vt:i4>
      </vt:variant>
      <vt:variant>
        <vt:lpwstr>http://labdisc.com.ar/</vt:lpwstr>
      </vt:variant>
      <vt:variant>
        <vt:lpwstr/>
      </vt:variant>
      <vt:variant>
        <vt:i4>7274594</vt:i4>
      </vt:variant>
      <vt:variant>
        <vt:i4>0</vt:i4>
      </vt:variant>
      <vt:variant>
        <vt:i4>0</vt:i4>
      </vt:variant>
      <vt:variant>
        <vt:i4>5</vt:i4>
      </vt:variant>
      <vt:variant>
        <vt:lpwstr>http://labdisc.com.ar/</vt:lpwstr>
      </vt:variant>
      <vt:variant>
        <vt:lpwstr/>
      </vt:variant>
      <vt:variant>
        <vt:i4>3670038</vt:i4>
      </vt:variant>
      <vt:variant>
        <vt:i4>3</vt:i4>
      </vt:variant>
      <vt:variant>
        <vt:i4>0</vt:i4>
      </vt:variant>
      <vt:variant>
        <vt:i4>5</vt:i4>
      </vt:variant>
      <vt:variant>
        <vt:lpwstr>mailto:info@tecnoedu.com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Conceptualización del equipamiento</dc:title>
  <dc:subject/>
  <dc:creator>ariel</dc:creator>
  <cp:keywords/>
  <dc:description/>
  <cp:lastModifiedBy>sergio</cp:lastModifiedBy>
  <cp:revision>4</cp:revision>
  <cp:lastPrinted>2019-06-10T18:14:00Z</cp:lastPrinted>
  <dcterms:created xsi:type="dcterms:W3CDTF">2019-08-13T00:25:00Z</dcterms:created>
  <dcterms:modified xsi:type="dcterms:W3CDTF">2019-08-13T17:31:00Z</dcterms:modified>
</cp:coreProperties>
</file>